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AB" w:rsidRPr="0016101A" w:rsidRDefault="00A022AB" w:rsidP="00A022AB">
      <w:pPr>
        <w:spacing w:after="120"/>
        <w:jc w:val="center"/>
        <w:rPr>
          <w:rFonts w:ascii="Arial" w:hAnsi="Arial" w:cs="Arial"/>
          <w:b/>
          <w:sz w:val="28"/>
          <w:szCs w:val="28"/>
        </w:rPr>
      </w:pPr>
      <w:r w:rsidRPr="0016101A">
        <w:rPr>
          <w:rFonts w:ascii="Arial" w:hAnsi="Arial" w:cs="Arial"/>
          <w:b/>
          <w:sz w:val="28"/>
          <w:szCs w:val="28"/>
        </w:rPr>
        <w:t xml:space="preserve">GRADO EN EDUCACIÓN </w:t>
      </w:r>
      <w:r>
        <w:rPr>
          <w:rFonts w:ascii="Arial" w:hAnsi="Arial" w:cs="Arial"/>
          <w:b/>
          <w:sz w:val="28"/>
          <w:szCs w:val="28"/>
        </w:rPr>
        <w:t>PRIMARIA</w:t>
      </w:r>
      <w:r w:rsidRPr="0016101A">
        <w:rPr>
          <w:rFonts w:ascii="Arial" w:hAnsi="Arial" w:cs="Arial"/>
          <w:b/>
          <w:sz w:val="28"/>
          <w:szCs w:val="28"/>
        </w:rPr>
        <w:t xml:space="preserve"> – Primer Cuatrimestre</w:t>
      </w:r>
    </w:p>
    <w:p w:rsidR="00A022AB" w:rsidRDefault="00A022AB" w:rsidP="006B296F">
      <w:pPr>
        <w:jc w:val="center"/>
        <w:rPr>
          <w:rFonts w:ascii="Arial" w:hAnsi="Arial" w:cs="Arial"/>
          <w:sz w:val="22"/>
          <w:szCs w:val="22"/>
        </w:rPr>
      </w:pPr>
      <w:r>
        <w:rPr>
          <w:rFonts w:ascii="Arial" w:hAnsi="Arial" w:cs="Arial"/>
          <w:sz w:val="22"/>
          <w:szCs w:val="22"/>
        </w:rPr>
        <w:t>Indique la causa:</w:t>
      </w:r>
      <w:r w:rsidRPr="00BD47CE">
        <w:rPr>
          <w:rFonts w:ascii="Arial" w:hAnsi="Arial" w:cs="Arial"/>
          <w:sz w:val="18"/>
          <w:szCs w:val="18"/>
        </w:rPr>
        <w:t xml:space="preserve"> </w:t>
      </w:r>
      <w:r w:rsidRPr="00F0763F">
        <w:rPr>
          <w:rFonts w:ascii="Arial" w:hAnsi="Arial" w:cs="Arial"/>
          <w:sz w:val="18"/>
          <w:szCs w:val="18"/>
        </w:rPr>
        <w:t>(</w:t>
      </w:r>
      <w:r>
        <w:rPr>
          <w:rFonts w:ascii="Arial" w:hAnsi="Arial" w:cs="Arial"/>
          <w:sz w:val="18"/>
          <w:szCs w:val="18"/>
        </w:rPr>
        <w:t>E</w:t>
      </w:r>
      <w:r w:rsidRPr="00F0763F">
        <w:rPr>
          <w:rFonts w:ascii="Arial" w:hAnsi="Arial" w:cs="Arial"/>
          <w:sz w:val="18"/>
          <w:szCs w:val="18"/>
        </w:rPr>
        <w:t>specificar y adjuntar documentación acreditativa</w:t>
      </w:r>
      <w:r>
        <w:rPr>
          <w:rFonts w:ascii="Arial" w:hAnsi="Arial" w:cs="Arial"/>
          <w:sz w:val="18"/>
          <w:szCs w:val="18"/>
        </w:rPr>
        <w:t xml:space="preserve">. </w:t>
      </w:r>
      <w:r>
        <w:rPr>
          <w:rFonts w:ascii="Arial" w:hAnsi="Arial" w:cs="Arial"/>
          <w:b/>
          <w:sz w:val="18"/>
          <w:szCs w:val="18"/>
        </w:rPr>
        <w:t>Ver normativa al dorso</w:t>
      </w:r>
      <w:r w:rsidRPr="00F0763F">
        <w:rPr>
          <w:rFonts w:ascii="Arial" w:hAnsi="Arial" w:cs="Arial"/>
          <w:sz w:val="18"/>
          <w:szCs w:val="18"/>
        </w:rPr>
        <w:t>)</w:t>
      </w:r>
    </w:p>
    <w:p w:rsidR="00A022AB" w:rsidRDefault="00A022AB" w:rsidP="00A022A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0"/>
      </w:tblGrid>
      <w:tr w:rsidR="00A022AB" w:rsidRPr="00596F11" w:rsidTr="00436CA2">
        <w:tc>
          <w:tcPr>
            <w:tcW w:w="9070" w:type="dxa"/>
          </w:tcPr>
          <w:p w:rsidR="00A022AB" w:rsidRPr="00596F11" w:rsidRDefault="00A022AB" w:rsidP="00436CA2">
            <w:pPr>
              <w:jc w:val="center"/>
              <w:rPr>
                <w:rFonts w:ascii="Arial" w:hAnsi="Arial" w:cs="Arial"/>
                <w:b/>
                <w:sz w:val="28"/>
                <w:szCs w:val="28"/>
              </w:rPr>
            </w:pPr>
          </w:p>
          <w:p w:rsidR="00A022AB" w:rsidRPr="00596F11" w:rsidRDefault="00A022AB" w:rsidP="00436CA2">
            <w:pPr>
              <w:jc w:val="center"/>
              <w:rPr>
                <w:rFonts w:ascii="Arial" w:hAnsi="Arial" w:cs="Arial"/>
                <w:b/>
                <w:sz w:val="28"/>
                <w:szCs w:val="28"/>
              </w:rPr>
            </w:pPr>
          </w:p>
          <w:p w:rsidR="00A022AB" w:rsidRPr="00596F11" w:rsidRDefault="00A022AB" w:rsidP="00436CA2">
            <w:pPr>
              <w:jc w:val="center"/>
              <w:rPr>
                <w:rFonts w:ascii="Arial" w:hAnsi="Arial" w:cs="Arial"/>
                <w:b/>
                <w:sz w:val="28"/>
                <w:szCs w:val="28"/>
              </w:rPr>
            </w:pPr>
          </w:p>
        </w:tc>
      </w:tr>
    </w:tbl>
    <w:p w:rsidR="00A022AB" w:rsidRPr="00B96D23" w:rsidRDefault="00A022AB" w:rsidP="00A022AB">
      <w:pPr>
        <w:jc w:val="center"/>
        <w:rPr>
          <w:rFonts w:ascii="Arial" w:hAnsi="Arial" w:cs="Arial"/>
          <w:b/>
        </w:rPr>
      </w:pPr>
    </w:p>
    <w:p w:rsidR="00A022AB" w:rsidRPr="00A82716" w:rsidRDefault="00A022AB" w:rsidP="00A022AB">
      <w:pPr>
        <w:rPr>
          <w:rFonts w:ascii="Arial" w:hAnsi="Arial" w:cs="Arial"/>
          <w:sz w:val="18"/>
          <w:szCs w:val="18"/>
        </w:rPr>
      </w:pPr>
      <w:r w:rsidRPr="00A82716">
        <w:rPr>
          <w:rFonts w:ascii="Arial" w:hAnsi="Arial" w:cs="Arial"/>
          <w:sz w:val="18"/>
          <w:szCs w:val="18"/>
        </w:rPr>
        <w:t>Por favor, marque con una X la/s asignatura/s para las que solicita la evaluación única</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425"/>
        <w:gridCol w:w="884"/>
        <w:gridCol w:w="7175"/>
      </w:tblGrid>
      <w:tr w:rsidR="00A022AB" w:rsidRPr="00696832" w:rsidTr="00436CA2">
        <w:trPr>
          <w:trHeight w:val="380"/>
        </w:trPr>
        <w:tc>
          <w:tcPr>
            <w:tcW w:w="859" w:type="dxa"/>
            <w:tcBorders>
              <w:top w:val="single" w:sz="12" w:space="0" w:color="auto"/>
              <w:left w:val="single" w:sz="12" w:space="0" w:color="auto"/>
              <w:bottom w:val="single" w:sz="12" w:space="0" w:color="auto"/>
            </w:tcBorders>
            <w:vAlign w:val="center"/>
          </w:tcPr>
          <w:p w:rsidR="00A022AB" w:rsidRPr="00696832" w:rsidRDefault="00A022AB" w:rsidP="00436CA2">
            <w:pPr>
              <w:spacing w:before="20" w:after="20"/>
              <w:jc w:val="center"/>
              <w:rPr>
                <w:rFonts w:ascii="Arial" w:hAnsi="Arial" w:cs="Arial"/>
              </w:rPr>
            </w:pPr>
            <w:r w:rsidRPr="00EA3413">
              <w:rPr>
                <w:rFonts w:ascii="Arial" w:hAnsi="Arial" w:cs="Arial"/>
                <w:iCs/>
                <w:color w:val="000000"/>
                <w:sz w:val="18"/>
                <w:szCs w:val="18"/>
              </w:rPr>
              <w:t>Curso</w:t>
            </w:r>
          </w:p>
        </w:tc>
        <w:tc>
          <w:tcPr>
            <w:tcW w:w="425" w:type="dxa"/>
            <w:tcBorders>
              <w:top w:val="single" w:sz="12" w:space="0" w:color="auto"/>
              <w:bottom w:val="single" w:sz="12" w:space="0" w:color="auto"/>
            </w:tcBorders>
            <w:vAlign w:val="center"/>
          </w:tcPr>
          <w:p w:rsidR="00A022AB" w:rsidRPr="00696832" w:rsidRDefault="0006211B" w:rsidP="00436CA2">
            <w:pPr>
              <w:spacing w:before="60" w:after="60"/>
              <w:rPr>
                <w:rFonts w:ascii="Arial" w:hAnsi="Arial" w:cs="Arial"/>
              </w:rPr>
            </w:pPr>
            <w:r w:rsidRPr="0006211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65pt;margin-top:2pt;width:7.15pt;height:14.25pt;z-index:251662336;mso-position-horizontal-relative:text;mso-position-vertical-relative:text" fillcolor="black">
                  <v:textbox style="layout-flow:vertical-ideographic"/>
                </v:shape>
              </w:pict>
            </w:r>
          </w:p>
        </w:tc>
        <w:tc>
          <w:tcPr>
            <w:tcW w:w="884" w:type="dxa"/>
            <w:tcBorders>
              <w:top w:val="single" w:sz="12" w:space="0" w:color="auto"/>
              <w:bottom w:val="single" w:sz="12" w:space="0" w:color="auto"/>
            </w:tcBorders>
            <w:vAlign w:val="center"/>
          </w:tcPr>
          <w:p w:rsidR="00A022AB" w:rsidRPr="00696832" w:rsidRDefault="00A022AB" w:rsidP="00436CA2">
            <w:pPr>
              <w:spacing w:before="60" w:after="60"/>
              <w:rPr>
                <w:rFonts w:ascii="Arial" w:hAnsi="Arial" w:cs="Arial"/>
              </w:rPr>
            </w:pPr>
            <w:r>
              <w:rPr>
                <w:rFonts w:ascii="Arial" w:hAnsi="Arial" w:cs="Arial"/>
              </w:rPr>
              <w:t>Grupo</w:t>
            </w:r>
          </w:p>
        </w:tc>
        <w:tc>
          <w:tcPr>
            <w:tcW w:w="7175" w:type="dxa"/>
            <w:tcBorders>
              <w:top w:val="single" w:sz="12" w:space="0" w:color="auto"/>
              <w:bottom w:val="single" w:sz="12" w:space="0" w:color="auto"/>
              <w:right w:val="single" w:sz="12" w:space="0" w:color="auto"/>
            </w:tcBorders>
            <w:vAlign w:val="center"/>
          </w:tcPr>
          <w:p w:rsidR="00A022AB" w:rsidRPr="00696832" w:rsidRDefault="00A022AB" w:rsidP="00436CA2">
            <w:pPr>
              <w:spacing w:before="60" w:after="60"/>
              <w:rPr>
                <w:rFonts w:ascii="Arial" w:hAnsi="Arial" w:cs="Arial"/>
              </w:rPr>
            </w:pPr>
            <w:r>
              <w:rPr>
                <w:rFonts w:ascii="Arial" w:hAnsi="Arial" w:cs="Arial"/>
              </w:rPr>
              <w:t>A</w:t>
            </w:r>
            <w:r w:rsidRPr="00696832">
              <w:rPr>
                <w:rFonts w:ascii="Arial" w:hAnsi="Arial" w:cs="Arial"/>
              </w:rPr>
              <w:t>signatura</w:t>
            </w:r>
          </w:p>
        </w:tc>
      </w:tr>
      <w:tr w:rsidR="00A022AB" w:rsidRPr="00BD47CE" w:rsidTr="00436CA2">
        <w:trPr>
          <w:trHeight w:val="380"/>
        </w:trPr>
        <w:tc>
          <w:tcPr>
            <w:tcW w:w="9343" w:type="dxa"/>
            <w:gridSpan w:val="4"/>
            <w:tcBorders>
              <w:top w:val="single" w:sz="12" w:space="0" w:color="auto"/>
              <w:left w:val="nil"/>
              <w:bottom w:val="single" w:sz="12" w:space="0" w:color="auto"/>
              <w:right w:val="nil"/>
            </w:tcBorders>
            <w:vAlign w:val="center"/>
          </w:tcPr>
          <w:p w:rsidR="00A022AB" w:rsidRPr="00244F75" w:rsidRDefault="00A022AB" w:rsidP="00436CA2">
            <w:pPr>
              <w:spacing w:before="60" w:after="60"/>
              <w:rPr>
                <w:rFonts w:ascii="Arial" w:hAnsi="Arial" w:cs="Arial"/>
              </w:rPr>
            </w:pPr>
            <w:r>
              <w:rPr>
                <w:rFonts w:ascii="Arial" w:hAnsi="Arial" w:cs="Arial"/>
                <w:b/>
              </w:rPr>
              <w:t xml:space="preserve">DIDÁCTICA DE LAS </w:t>
            </w:r>
            <w:r w:rsidRPr="00BD47CE">
              <w:rPr>
                <w:rFonts w:ascii="Arial" w:hAnsi="Arial" w:cs="Arial"/>
                <w:b/>
              </w:rPr>
              <w:t>CIENCIAS</w:t>
            </w:r>
            <w:r>
              <w:rPr>
                <w:rFonts w:ascii="Arial" w:hAnsi="Arial" w:cs="Arial"/>
                <w:b/>
              </w:rPr>
              <w:t xml:space="preserve"> </w:t>
            </w:r>
            <w:r>
              <w:rPr>
                <w:rFonts w:ascii="Arial" w:hAnsi="Arial" w:cs="Arial"/>
              </w:rPr>
              <w:t xml:space="preserve">(Directora: María Fernanda </w:t>
            </w:r>
            <w:proofErr w:type="spellStart"/>
            <w:r>
              <w:rPr>
                <w:rFonts w:ascii="Arial" w:hAnsi="Arial" w:cs="Arial"/>
              </w:rPr>
              <w:t>Ayllón</w:t>
            </w:r>
            <w:proofErr w:type="spellEnd"/>
            <w:r>
              <w:rPr>
                <w:rFonts w:ascii="Arial" w:hAnsi="Arial" w:cs="Arial"/>
              </w:rPr>
              <w:t xml:space="preserve"> Blanco)</w:t>
            </w:r>
          </w:p>
        </w:tc>
      </w:tr>
      <w:tr w:rsidR="00A022AB" w:rsidRPr="00696832" w:rsidTr="00436CA2">
        <w:trPr>
          <w:trHeight w:val="380"/>
        </w:trPr>
        <w:tc>
          <w:tcPr>
            <w:tcW w:w="859" w:type="dxa"/>
            <w:tcBorders>
              <w:top w:val="single" w:sz="4" w:space="0" w:color="auto"/>
              <w:left w:val="single" w:sz="12" w:space="0" w:color="auto"/>
              <w:bottom w:val="single" w:sz="4" w:space="0" w:color="auto"/>
              <w:right w:val="single" w:sz="4" w:space="0" w:color="auto"/>
            </w:tcBorders>
            <w:vAlign w:val="center"/>
          </w:tcPr>
          <w:p w:rsidR="00A022AB" w:rsidRPr="00EA3413" w:rsidRDefault="00A022AB" w:rsidP="00436CA2">
            <w:pPr>
              <w:spacing w:before="20" w:after="20"/>
              <w:jc w:val="center"/>
              <w:rPr>
                <w:rFonts w:ascii="Arial" w:hAnsi="Arial" w:cs="Arial"/>
                <w:iCs/>
                <w:color w:val="000000"/>
                <w:sz w:val="18"/>
                <w:szCs w:val="18"/>
              </w:rPr>
            </w:pPr>
            <w:r>
              <w:rPr>
                <w:rFonts w:ascii="Arial" w:hAnsi="Arial" w:cs="Arial"/>
                <w:iCs/>
                <w:color w:val="000000"/>
                <w:sz w:val="18"/>
                <w:szCs w:val="18"/>
              </w:rPr>
              <w:t>1º</w:t>
            </w:r>
          </w:p>
        </w:tc>
        <w:tc>
          <w:tcPr>
            <w:tcW w:w="425" w:type="dxa"/>
            <w:tcBorders>
              <w:top w:val="single" w:sz="4" w:space="0" w:color="auto"/>
              <w:left w:val="single" w:sz="4" w:space="0" w:color="auto"/>
              <w:bottom w:val="single" w:sz="4" w:space="0" w:color="auto"/>
              <w:right w:val="single" w:sz="4" w:space="0" w:color="auto"/>
            </w:tcBorders>
            <w:vAlign w:val="center"/>
          </w:tcPr>
          <w:p w:rsidR="00A022AB" w:rsidRPr="00EA3413" w:rsidRDefault="0006211B" w:rsidP="00436CA2">
            <w:pPr>
              <w:spacing w:before="20" w:after="2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A022AB"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A022AB" w:rsidRPr="00696832" w:rsidRDefault="00A022AB" w:rsidP="00436CA2">
            <w:pPr>
              <w:spacing w:before="60" w:after="60"/>
              <w:rPr>
                <w:rFonts w:ascii="Arial" w:hAnsi="Arial" w:cs="Arial"/>
              </w:rPr>
            </w:pPr>
          </w:p>
        </w:tc>
        <w:tc>
          <w:tcPr>
            <w:tcW w:w="7175" w:type="dxa"/>
            <w:tcBorders>
              <w:top w:val="single" w:sz="4" w:space="0" w:color="auto"/>
              <w:left w:val="single" w:sz="4" w:space="0" w:color="auto"/>
              <w:bottom w:val="single" w:sz="4" w:space="0" w:color="auto"/>
              <w:right w:val="single" w:sz="12" w:space="0" w:color="auto"/>
            </w:tcBorders>
            <w:vAlign w:val="center"/>
          </w:tcPr>
          <w:p w:rsidR="00A022AB" w:rsidRPr="00696832" w:rsidRDefault="00A022AB" w:rsidP="00436CA2">
            <w:pPr>
              <w:spacing w:before="60" w:after="60"/>
              <w:rPr>
                <w:rFonts w:ascii="Arial" w:hAnsi="Arial" w:cs="Arial"/>
              </w:rPr>
            </w:pPr>
            <w:r>
              <w:rPr>
                <w:rFonts w:ascii="Arial" w:hAnsi="Arial" w:cs="Arial"/>
              </w:rPr>
              <w:t>Bases matemáticas en la Educación Primaria</w:t>
            </w:r>
          </w:p>
        </w:tc>
      </w:tr>
      <w:tr w:rsidR="00A022AB" w:rsidRPr="00696832" w:rsidTr="00436CA2">
        <w:trPr>
          <w:trHeight w:val="380"/>
        </w:trPr>
        <w:tc>
          <w:tcPr>
            <w:tcW w:w="859" w:type="dxa"/>
            <w:tcBorders>
              <w:top w:val="single" w:sz="4" w:space="0" w:color="auto"/>
              <w:left w:val="single" w:sz="12" w:space="0" w:color="auto"/>
              <w:bottom w:val="single" w:sz="12" w:space="0" w:color="auto"/>
              <w:right w:val="single" w:sz="4" w:space="0" w:color="auto"/>
            </w:tcBorders>
            <w:vAlign w:val="center"/>
          </w:tcPr>
          <w:p w:rsidR="00A022AB" w:rsidRPr="00EA3413" w:rsidRDefault="00A022AB" w:rsidP="00436CA2">
            <w:pPr>
              <w:spacing w:before="20" w:after="20"/>
              <w:jc w:val="center"/>
              <w:rPr>
                <w:rFonts w:ascii="Arial" w:hAnsi="Arial" w:cs="Arial"/>
                <w:iCs/>
                <w:color w:val="000000"/>
                <w:sz w:val="18"/>
                <w:szCs w:val="18"/>
              </w:rPr>
            </w:pPr>
            <w:r>
              <w:rPr>
                <w:rFonts w:ascii="Arial" w:hAnsi="Arial" w:cs="Arial"/>
                <w:iCs/>
                <w:color w:val="000000"/>
                <w:sz w:val="18"/>
                <w:szCs w:val="18"/>
              </w:rPr>
              <w:t>3º</w:t>
            </w:r>
          </w:p>
        </w:tc>
        <w:tc>
          <w:tcPr>
            <w:tcW w:w="425" w:type="dxa"/>
            <w:tcBorders>
              <w:top w:val="single" w:sz="4" w:space="0" w:color="auto"/>
              <w:left w:val="single" w:sz="4" w:space="0" w:color="auto"/>
              <w:bottom w:val="single" w:sz="12" w:space="0" w:color="auto"/>
              <w:right w:val="single" w:sz="4" w:space="0" w:color="auto"/>
            </w:tcBorders>
            <w:vAlign w:val="center"/>
          </w:tcPr>
          <w:p w:rsidR="00A022AB" w:rsidRPr="0004313A" w:rsidRDefault="0006211B" w:rsidP="00436CA2">
            <w:pPr>
              <w:spacing w:before="20" w:after="2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A022AB"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84" w:type="dxa"/>
            <w:tcBorders>
              <w:top w:val="single" w:sz="4" w:space="0" w:color="auto"/>
              <w:left w:val="single" w:sz="4" w:space="0" w:color="auto"/>
              <w:bottom w:val="single" w:sz="12" w:space="0" w:color="auto"/>
              <w:right w:val="single" w:sz="4" w:space="0" w:color="auto"/>
            </w:tcBorders>
            <w:vAlign w:val="center"/>
          </w:tcPr>
          <w:p w:rsidR="00A022AB" w:rsidRPr="00696832" w:rsidRDefault="00A022AB" w:rsidP="00436CA2">
            <w:pPr>
              <w:spacing w:before="60" w:after="60"/>
              <w:rPr>
                <w:rFonts w:ascii="Arial" w:hAnsi="Arial" w:cs="Arial"/>
              </w:rPr>
            </w:pPr>
          </w:p>
        </w:tc>
        <w:tc>
          <w:tcPr>
            <w:tcW w:w="7175" w:type="dxa"/>
            <w:tcBorders>
              <w:top w:val="single" w:sz="4" w:space="0" w:color="auto"/>
              <w:left w:val="single" w:sz="4" w:space="0" w:color="auto"/>
              <w:bottom w:val="single" w:sz="12" w:space="0" w:color="auto"/>
              <w:right w:val="single" w:sz="12" w:space="0" w:color="auto"/>
            </w:tcBorders>
            <w:vAlign w:val="center"/>
          </w:tcPr>
          <w:p w:rsidR="00A022AB" w:rsidRPr="00696832" w:rsidRDefault="00A022AB" w:rsidP="00436CA2">
            <w:pPr>
              <w:spacing w:before="60" w:after="60"/>
              <w:rPr>
                <w:rFonts w:ascii="Arial" w:hAnsi="Arial" w:cs="Arial"/>
              </w:rPr>
            </w:pPr>
            <w:r>
              <w:rPr>
                <w:rFonts w:ascii="Arial" w:hAnsi="Arial" w:cs="Arial"/>
              </w:rPr>
              <w:t>Didáctica de las Ciencias Experimentales I</w:t>
            </w:r>
          </w:p>
        </w:tc>
      </w:tr>
      <w:tr w:rsidR="00A022AB" w:rsidRPr="00BD47CE" w:rsidTr="00436CA2">
        <w:tc>
          <w:tcPr>
            <w:tcW w:w="9343" w:type="dxa"/>
            <w:gridSpan w:val="4"/>
            <w:tcBorders>
              <w:top w:val="single" w:sz="12" w:space="0" w:color="auto"/>
              <w:left w:val="nil"/>
              <w:bottom w:val="single" w:sz="12" w:space="0" w:color="auto"/>
              <w:right w:val="nil"/>
            </w:tcBorders>
            <w:vAlign w:val="center"/>
          </w:tcPr>
          <w:p w:rsidR="00A022AB" w:rsidRPr="00BD47CE" w:rsidRDefault="00A022AB" w:rsidP="004A09F3">
            <w:pPr>
              <w:spacing w:before="60" w:after="60"/>
              <w:rPr>
                <w:rFonts w:ascii="Arial" w:hAnsi="Arial" w:cs="Arial"/>
                <w:b/>
              </w:rPr>
            </w:pPr>
            <w:r w:rsidRPr="00BD47CE">
              <w:rPr>
                <w:rFonts w:ascii="Arial" w:hAnsi="Arial" w:cs="Arial"/>
                <w:b/>
              </w:rPr>
              <w:t>EXPRESIÓN CORPORAL, PLÁSTICA Y MUSICAL</w:t>
            </w:r>
            <w:r>
              <w:rPr>
                <w:rFonts w:ascii="Arial" w:hAnsi="Arial" w:cs="Arial"/>
                <w:b/>
              </w:rPr>
              <w:t xml:space="preserve"> </w:t>
            </w:r>
            <w:r>
              <w:rPr>
                <w:rFonts w:ascii="Arial" w:hAnsi="Arial" w:cs="Arial"/>
              </w:rPr>
              <w:t xml:space="preserve">(Director: </w:t>
            </w:r>
            <w:r w:rsidR="004A09F3">
              <w:rPr>
                <w:rFonts w:ascii="Arial" w:hAnsi="Arial" w:cs="Arial"/>
              </w:rPr>
              <w:t>Pablo Tejada Romero</w:t>
            </w:r>
            <w:r>
              <w:rPr>
                <w:rFonts w:ascii="Arial" w:hAnsi="Arial" w:cs="Arial"/>
              </w:rPr>
              <w:t>)</w:t>
            </w:r>
          </w:p>
        </w:tc>
      </w:tr>
      <w:tr w:rsidR="00A022AB" w:rsidRPr="004A1E73" w:rsidTr="00436CA2">
        <w:tc>
          <w:tcPr>
            <w:tcW w:w="859" w:type="dxa"/>
            <w:tcBorders>
              <w:top w:val="single" w:sz="12" w:space="0" w:color="auto"/>
              <w:left w:val="single" w:sz="12" w:space="0" w:color="auto"/>
              <w:bottom w:val="single" w:sz="12" w:space="0" w:color="auto"/>
              <w:right w:val="single" w:sz="4" w:space="0" w:color="auto"/>
            </w:tcBorders>
            <w:vAlign w:val="center"/>
          </w:tcPr>
          <w:p w:rsidR="00A022AB" w:rsidRPr="00696832" w:rsidRDefault="00A022AB" w:rsidP="00436CA2">
            <w:pPr>
              <w:spacing w:before="60" w:after="60"/>
              <w:jc w:val="center"/>
              <w:rPr>
                <w:rFonts w:ascii="Arial" w:hAnsi="Arial" w:cs="Arial"/>
              </w:rPr>
            </w:pPr>
            <w:r>
              <w:rPr>
                <w:rFonts w:ascii="Arial" w:hAnsi="Arial" w:cs="Arial"/>
              </w:rPr>
              <w:t>1º</w:t>
            </w:r>
          </w:p>
        </w:tc>
        <w:tc>
          <w:tcPr>
            <w:tcW w:w="425" w:type="dxa"/>
            <w:tcBorders>
              <w:top w:val="single" w:sz="12" w:space="0" w:color="auto"/>
              <w:left w:val="single" w:sz="4" w:space="0" w:color="auto"/>
              <w:bottom w:val="single" w:sz="12" w:space="0" w:color="auto"/>
              <w:right w:val="single" w:sz="4" w:space="0" w:color="auto"/>
            </w:tcBorders>
            <w:vAlign w:val="center"/>
          </w:tcPr>
          <w:p w:rsidR="00A022AB" w:rsidRPr="0004313A" w:rsidRDefault="0006211B" w:rsidP="00436CA2">
            <w:pPr>
              <w:spacing w:before="60" w:after="6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A022AB"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84" w:type="dxa"/>
            <w:tcBorders>
              <w:top w:val="single" w:sz="12" w:space="0" w:color="auto"/>
              <w:left w:val="single" w:sz="4" w:space="0" w:color="auto"/>
              <w:bottom w:val="single" w:sz="12" w:space="0" w:color="auto"/>
              <w:right w:val="single" w:sz="4" w:space="0" w:color="auto"/>
            </w:tcBorders>
            <w:vAlign w:val="center"/>
          </w:tcPr>
          <w:p w:rsidR="00A022AB" w:rsidRPr="00696832" w:rsidRDefault="00A022AB" w:rsidP="00436CA2">
            <w:pPr>
              <w:spacing w:before="60" w:after="60"/>
              <w:rPr>
                <w:rFonts w:ascii="Arial" w:hAnsi="Arial" w:cs="Arial"/>
              </w:rPr>
            </w:pPr>
          </w:p>
        </w:tc>
        <w:tc>
          <w:tcPr>
            <w:tcW w:w="7175" w:type="dxa"/>
            <w:tcBorders>
              <w:top w:val="single" w:sz="12" w:space="0" w:color="auto"/>
              <w:left w:val="single" w:sz="4" w:space="0" w:color="auto"/>
              <w:bottom w:val="single" w:sz="12" w:space="0" w:color="auto"/>
              <w:right w:val="single" w:sz="12" w:space="0" w:color="auto"/>
            </w:tcBorders>
            <w:vAlign w:val="center"/>
          </w:tcPr>
          <w:p w:rsidR="00A022AB" w:rsidRPr="004A1E73" w:rsidRDefault="00A022AB" w:rsidP="00436CA2">
            <w:pPr>
              <w:spacing w:before="60" w:after="60"/>
              <w:rPr>
                <w:rFonts w:ascii="Arial" w:hAnsi="Arial" w:cs="Arial"/>
                <w:sz w:val="6"/>
                <w:szCs w:val="6"/>
              </w:rPr>
            </w:pPr>
            <w:r w:rsidRPr="00B83B96">
              <w:rPr>
                <w:rFonts w:ascii="Arial" w:hAnsi="Arial" w:cs="Arial"/>
              </w:rPr>
              <w:t>En</w:t>
            </w:r>
            <w:r>
              <w:rPr>
                <w:rFonts w:ascii="Arial" w:hAnsi="Arial" w:cs="Arial"/>
              </w:rPr>
              <w:t>señanza y Aprendizaje de las Artes Visuales y Plásticas</w:t>
            </w:r>
          </w:p>
        </w:tc>
      </w:tr>
      <w:tr w:rsidR="00A022AB" w:rsidRPr="00BD47CE" w:rsidTr="00436CA2">
        <w:tc>
          <w:tcPr>
            <w:tcW w:w="9343" w:type="dxa"/>
            <w:gridSpan w:val="4"/>
            <w:tcBorders>
              <w:top w:val="single" w:sz="12" w:space="0" w:color="auto"/>
              <w:left w:val="nil"/>
              <w:bottom w:val="single" w:sz="12" w:space="0" w:color="auto"/>
              <w:right w:val="nil"/>
            </w:tcBorders>
            <w:vAlign w:val="center"/>
          </w:tcPr>
          <w:p w:rsidR="00A022AB" w:rsidRPr="00BD47CE" w:rsidRDefault="00A022AB" w:rsidP="00436CA2">
            <w:pPr>
              <w:spacing w:before="60" w:after="60"/>
              <w:rPr>
                <w:rFonts w:ascii="Arial" w:hAnsi="Arial" w:cs="Arial"/>
                <w:b/>
              </w:rPr>
            </w:pPr>
            <w:r w:rsidRPr="00BD47CE">
              <w:rPr>
                <w:rFonts w:ascii="Arial" w:hAnsi="Arial" w:cs="Arial"/>
                <w:b/>
              </w:rPr>
              <w:t>HUMANIDADES Y CIENCIAS SOCIALES</w:t>
            </w:r>
            <w:r>
              <w:rPr>
                <w:rFonts w:ascii="Arial" w:hAnsi="Arial" w:cs="Arial"/>
                <w:b/>
              </w:rPr>
              <w:t xml:space="preserve"> </w:t>
            </w:r>
            <w:r w:rsidR="00EE5CD4">
              <w:rPr>
                <w:rFonts w:ascii="Arial" w:hAnsi="Arial" w:cs="Arial"/>
              </w:rPr>
              <w:t>(Director: Enrique García Jiménez)</w:t>
            </w:r>
          </w:p>
        </w:tc>
      </w:tr>
      <w:tr w:rsidR="00A022AB" w:rsidRPr="00696832" w:rsidTr="00436CA2">
        <w:trPr>
          <w:trHeight w:val="384"/>
        </w:trPr>
        <w:tc>
          <w:tcPr>
            <w:tcW w:w="859" w:type="dxa"/>
            <w:tcBorders>
              <w:top w:val="single" w:sz="12" w:space="0" w:color="auto"/>
              <w:left w:val="single" w:sz="12" w:space="0" w:color="auto"/>
              <w:bottom w:val="single" w:sz="4" w:space="0" w:color="auto"/>
              <w:right w:val="single" w:sz="4" w:space="0" w:color="auto"/>
            </w:tcBorders>
            <w:vAlign w:val="center"/>
          </w:tcPr>
          <w:p w:rsidR="00A022AB" w:rsidRPr="00696832" w:rsidRDefault="00A022AB" w:rsidP="00436CA2">
            <w:pPr>
              <w:spacing w:before="60" w:after="60"/>
              <w:jc w:val="center"/>
              <w:rPr>
                <w:rFonts w:ascii="Arial" w:hAnsi="Arial" w:cs="Arial"/>
              </w:rPr>
            </w:pPr>
            <w:r>
              <w:rPr>
                <w:rFonts w:ascii="Arial" w:hAnsi="Arial" w:cs="Arial"/>
              </w:rPr>
              <w:t>1º</w:t>
            </w:r>
          </w:p>
        </w:tc>
        <w:tc>
          <w:tcPr>
            <w:tcW w:w="425" w:type="dxa"/>
            <w:tcBorders>
              <w:top w:val="single" w:sz="12" w:space="0" w:color="auto"/>
              <w:left w:val="single" w:sz="4" w:space="0" w:color="auto"/>
              <w:bottom w:val="single" w:sz="4" w:space="0" w:color="auto"/>
              <w:right w:val="single" w:sz="4" w:space="0" w:color="auto"/>
            </w:tcBorders>
            <w:vAlign w:val="center"/>
          </w:tcPr>
          <w:p w:rsidR="00A022AB" w:rsidRPr="00696832" w:rsidRDefault="0006211B" w:rsidP="00436CA2">
            <w:pPr>
              <w:spacing w:before="20" w:after="2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A022A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84" w:type="dxa"/>
            <w:tcBorders>
              <w:top w:val="single" w:sz="12" w:space="0" w:color="auto"/>
              <w:left w:val="single" w:sz="4" w:space="0" w:color="auto"/>
              <w:bottom w:val="single" w:sz="4" w:space="0" w:color="auto"/>
              <w:right w:val="single" w:sz="4" w:space="0" w:color="auto"/>
            </w:tcBorders>
            <w:vAlign w:val="center"/>
          </w:tcPr>
          <w:p w:rsidR="00A022AB" w:rsidRPr="00696832" w:rsidRDefault="00A022AB" w:rsidP="00436CA2">
            <w:pPr>
              <w:spacing w:before="60" w:after="60"/>
              <w:rPr>
                <w:rFonts w:ascii="Arial" w:hAnsi="Arial" w:cs="Arial"/>
              </w:rPr>
            </w:pPr>
          </w:p>
        </w:tc>
        <w:tc>
          <w:tcPr>
            <w:tcW w:w="7175" w:type="dxa"/>
            <w:tcBorders>
              <w:top w:val="single" w:sz="12" w:space="0" w:color="auto"/>
              <w:left w:val="single" w:sz="4" w:space="0" w:color="auto"/>
              <w:bottom w:val="single" w:sz="4" w:space="0" w:color="auto"/>
              <w:right w:val="single" w:sz="12" w:space="0" w:color="auto"/>
            </w:tcBorders>
            <w:vAlign w:val="center"/>
          </w:tcPr>
          <w:p w:rsidR="00A022AB" w:rsidRPr="00696832" w:rsidRDefault="00A022AB" w:rsidP="00436CA2">
            <w:pPr>
              <w:spacing w:before="60" w:after="60"/>
              <w:rPr>
                <w:rFonts w:ascii="Arial" w:hAnsi="Arial" w:cs="Arial"/>
              </w:rPr>
            </w:pPr>
            <w:r>
              <w:rPr>
                <w:rFonts w:ascii="Arial" w:hAnsi="Arial" w:cs="Arial"/>
              </w:rPr>
              <w:t>Sociología de la Educación</w:t>
            </w:r>
          </w:p>
        </w:tc>
      </w:tr>
      <w:tr w:rsidR="00A022AB" w:rsidRPr="00696832" w:rsidTr="00436CA2">
        <w:trPr>
          <w:trHeight w:val="384"/>
        </w:trPr>
        <w:tc>
          <w:tcPr>
            <w:tcW w:w="859" w:type="dxa"/>
            <w:tcBorders>
              <w:top w:val="single" w:sz="4" w:space="0" w:color="auto"/>
              <w:left w:val="single" w:sz="12" w:space="0" w:color="auto"/>
              <w:bottom w:val="single" w:sz="4" w:space="0" w:color="auto"/>
              <w:right w:val="single" w:sz="4" w:space="0" w:color="auto"/>
            </w:tcBorders>
            <w:vAlign w:val="center"/>
          </w:tcPr>
          <w:p w:rsidR="00A022AB" w:rsidRPr="00696832" w:rsidRDefault="00A022AB" w:rsidP="00436CA2">
            <w:pPr>
              <w:spacing w:before="60" w:after="60"/>
              <w:jc w:val="center"/>
              <w:rPr>
                <w:rFonts w:ascii="Arial" w:hAnsi="Arial" w:cs="Arial"/>
              </w:rPr>
            </w:pPr>
            <w:r>
              <w:rPr>
                <w:rFonts w:ascii="Arial" w:hAnsi="Arial" w:cs="Arial"/>
              </w:rPr>
              <w:t>2º</w:t>
            </w:r>
          </w:p>
        </w:tc>
        <w:tc>
          <w:tcPr>
            <w:tcW w:w="425" w:type="dxa"/>
            <w:tcBorders>
              <w:top w:val="single" w:sz="4" w:space="0" w:color="auto"/>
              <w:left w:val="single" w:sz="4" w:space="0" w:color="auto"/>
              <w:bottom w:val="single" w:sz="4" w:space="0" w:color="auto"/>
              <w:right w:val="single" w:sz="4" w:space="0" w:color="auto"/>
            </w:tcBorders>
            <w:vAlign w:val="center"/>
          </w:tcPr>
          <w:p w:rsidR="00A022AB" w:rsidRPr="00696832" w:rsidRDefault="0006211B" w:rsidP="00436CA2">
            <w:pPr>
              <w:spacing w:before="20" w:after="2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A022A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A022AB" w:rsidRPr="00696832" w:rsidRDefault="00A022AB" w:rsidP="00436CA2">
            <w:pPr>
              <w:spacing w:before="60" w:after="60"/>
              <w:rPr>
                <w:rFonts w:ascii="Arial" w:hAnsi="Arial" w:cs="Arial"/>
              </w:rPr>
            </w:pPr>
          </w:p>
        </w:tc>
        <w:tc>
          <w:tcPr>
            <w:tcW w:w="7175" w:type="dxa"/>
            <w:tcBorders>
              <w:top w:val="single" w:sz="4" w:space="0" w:color="auto"/>
              <w:left w:val="single" w:sz="4" w:space="0" w:color="auto"/>
              <w:bottom w:val="single" w:sz="4" w:space="0" w:color="auto"/>
              <w:right w:val="single" w:sz="12" w:space="0" w:color="auto"/>
            </w:tcBorders>
            <w:vAlign w:val="center"/>
          </w:tcPr>
          <w:p w:rsidR="00A022AB" w:rsidRPr="001B30AD" w:rsidRDefault="00A022AB" w:rsidP="00436CA2">
            <w:pPr>
              <w:spacing w:before="60" w:after="60"/>
              <w:rPr>
                <w:rFonts w:ascii="Arial" w:hAnsi="Arial" w:cs="Arial"/>
              </w:rPr>
            </w:pPr>
            <w:r w:rsidRPr="001B30AD">
              <w:rPr>
                <w:rFonts w:ascii="Arial" w:hAnsi="Arial" w:cs="Arial"/>
              </w:rPr>
              <w:t>Didáctica de la Lengua Española II</w:t>
            </w:r>
          </w:p>
        </w:tc>
      </w:tr>
      <w:tr w:rsidR="00A022AB" w:rsidRPr="00696832" w:rsidTr="00436CA2">
        <w:trPr>
          <w:trHeight w:val="384"/>
        </w:trPr>
        <w:tc>
          <w:tcPr>
            <w:tcW w:w="859" w:type="dxa"/>
            <w:tcBorders>
              <w:top w:val="single" w:sz="4" w:space="0" w:color="auto"/>
              <w:left w:val="single" w:sz="12" w:space="0" w:color="auto"/>
              <w:bottom w:val="single" w:sz="12" w:space="0" w:color="auto"/>
              <w:right w:val="single" w:sz="4" w:space="0" w:color="auto"/>
            </w:tcBorders>
            <w:vAlign w:val="center"/>
          </w:tcPr>
          <w:p w:rsidR="00A022AB" w:rsidRPr="00696832" w:rsidRDefault="00A022AB" w:rsidP="00436CA2">
            <w:pPr>
              <w:spacing w:before="60" w:after="60"/>
              <w:jc w:val="center"/>
              <w:rPr>
                <w:rFonts w:ascii="Arial" w:hAnsi="Arial" w:cs="Arial"/>
              </w:rPr>
            </w:pPr>
            <w:r>
              <w:rPr>
                <w:rFonts w:ascii="Arial" w:hAnsi="Arial" w:cs="Arial"/>
              </w:rPr>
              <w:t>2º</w:t>
            </w:r>
          </w:p>
        </w:tc>
        <w:tc>
          <w:tcPr>
            <w:tcW w:w="425" w:type="dxa"/>
            <w:tcBorders>
              <w:top w:val="single" w:sz="4" w:space="0" w:color="auto"/>
              <w:left w:val="single" w:sz="4" w:space="0" w:color="auto"/>
              <w:bottom w:val="single" w:sz="12" w:space="0" w:color="auto"/>
              <w:right w:val="single" w:sz="4" w:space="0" w:color="auto"/>
            </w:tcBorders>
            <w:vAlign w:val="center"/>
          </w:tcPr>
          <w:p w:rsidR="00A022AB" w:rsidRPr="001B30AD" w:rsidRDefault="0006211B" w:rsidP="00436CA2">
            <w:pPr>
              <w:spacing w:before="20" w:after="20"/>
              <w:jc w:val="center"/>
              <w:rPr>
                <w:rFonts w:ascii="Arial" w:hAnsi="Arial" w:cs="Arial"/>
                <w:iCs/>
                <w:color w:val="000000"/>
                <w:sz w:val="24"/>
                <w:szCs w:val="24"/>
              </w:rPr>
            </w:pPr>
            <w:r w:rsidRPr="001B30AD">
              <w:rPr>
                <w:rFonts w:ascii="Arial" w:hAnsi="Arial" w:cs="Arial"/>
                <w:sz w:val="24"/>
                <w:szCs w:val="24"/>
              </w:rPr>
              <w:fldChar w:fldCharType="begin">
                <w:ffData>
                  <w:name w:val="Casilla1"/>
                  <w:enabled/>
                  <w:calcOnExit w:val="0"/>
                  <w:checkBox>
                    <w:sizeAuto/>
                    <w:default w:val="0"/>
                  </w:checkBox>
                </w:ffData>
              </w:fldChar>
            </w:r>
            <w:r w:rsidR="00A022A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84" w:type="dxa"/>
            <w:tcBorders>
              <w:top w:val="single" w:sz="4" w:space="0" w:color="auto"/>
              <w:left w:val="single" w:sz="4" w:space="0" w:color="auto"/>
              <w:bottom w:val="single" w:sz="12" w:space="0" w:color="auto"/>
              <w:right w:val="single" w:sz="4" w:space="0" w:color="auto"/>
            </w:tcBorders>
          </w:tcPr>
          <w:p w:rsidR="00A022AB" w:rsidRPr="00696832" w:rsidRDefault="00A022AB" w:rsidP="00436CA2">
            <w:pPr>
              <w:spacing w:before="60" w:after="60"/>
              <w:rPr>
                <w:rFonts w:ascii="Arial" w:hAnsi="Arial" w:cs="Arial"/>
              </w:rPr>
            </w:pPr>
          </w:p>
        </w:tc>
        <w:tc>
          <w:tcPr>
            <w:tcW w:w="7175" w:type="dxa"/>
            <w:tcBorders>
              <w:top w:val="single" w:sz="4" w:space="0" w:color="auto"/>
              <w:left w:val="single" w:sz="4" w:space="0" w:color="auto"/>
              <w:bottom w:val="single" w:sz="12" w:space="0" w:color="auto"/>
              <w:right w:val="single" w:sz="12" w:space="0" w:color="auto"/>
            </w:tcBorders>
            <w:vAlign w:val="center"/>
          </w:tcPr>
          <w:p w:rsidR="00A022AB" w:rsidRPr="001B30AD" w:rsidRDefault="00A022AB" w:rsidP="00436CA2">
            <w:pPr>
              <w:spacing w:before="60" w:after="60"/>
              <w:rPr>
                <w:rFonts w:ascii="Arial" w:hAnsi="Arial" w:cs="Arial"/>
              </w:rPr>
            </w:pPr>
            <w:r w:rsidRPr="001B30AD">
              <w:rPr>
                <w:rFonts w:ascii="Arial" w:hAnsi="Arial" w:cs="Arial"/>
              </w:rPr>
              <w:t>Didáctica de las Ciencias Sociales</w:t>
            </w:r>
          </w:p>
        </w:tc>
      </w:tr>
      <w:tr w:rsidR="00A022AB" w:rsidRPr="00BD47CE" w:rsidTr="00436CA2">
        <w:tc>
          <w:tcPr>
            <w:tcW w:w="9343" w:type="dxa"/>
            <w:gridSpan w:val="4"/>
            <w:tcBorders>
              <w:top w:val="single" w:sz="12" w:space="0" w:color="auto"/>
              <w:left w:val="nil"/>
              <w:bottom w:val="single" w:sz="12" w:space="0" w:color="auto"/>
              <w:right w:val="nil"/>
            </w:tcBorders>
            <w:vAlign w:val="center"/>
          </w:tcPr>
          <w:p w:rsidR="00A022AB" w:rsidRPr="00BD47CE" w:rsidRDefault="00A022AB" w:rsidP="00436CA2">
            <w:pPr>
              <w:spacing w:before="60" w:after="60"/>
              <w:rPr>
                <w:rFonts w:ascii="Arial" w:hAnsi="Arial" w:cs="Arial"/>
                <w:b/>
              </w:rPr>
            </w:pPr>
            <w:r w:rsidRPr="00BD47CE">
              <w:rPr>
                <w:rFonts w:ascii="Arial" w:hAnsi="Arial" w:cs="Arial"/>
                <w:b/>
              </w:rPr>
              <w:t>PEDAGOGÍA</w:t>
            </w:r>
            <w:r>
              <w:rPr>
                <w:rFonts w:ascii="Arial" w:hAnsi="Arial" w:cs="Arial"/>
                <w:b/>
              </w:rPr>
              <w:t xml:space="preserve"> </w:t>
            </w:r>
            <w:r>
              <w:rPr>
                <w:rFonts w:ascii="Arial" w:hAnsi="Arial" w:cs="Arial"/>
              </w:rPr>
              <w:t>(Directora: María Isabel Rodríguez Peralta)</w:t>
            </w:r>
          </w:p>
        </w:tc>
      </w:tr>
      <w:tr w:rsidR="00A022AB" w:rsidRPr="00FC7A6F" w:rsidTr="00436CA2">
        <w:trPr>
          <w:trHeight w:val="396"/>
        </w:trPr>
        <w:tc>
          <w:tcPr>
            <w:tcW w:w="859" w:type="dxa"/>
            <w:tcBorders>
              <w:top w:val="single" w:sz="12" w:space="0" w:color="auto"/>
              <w:left w:val="single" w:sz="12" w:space="0" w:color="auto"/>
              <w:bottom w:val="single" w:sz="4" w:space="0" w:color="auto"/>
              <w:right w:val="single" w:sz="4" w:space="0" w:color="auto"/>
            </w:tcBorders>
            <w:vAlign w:val="center"/>
          </w:tcPr>
          <w:p w:rsidR="00A022AB" w:rsidRPr="00FC7A6F" w:rsidRDefault="004A09F3" w:rsidP="00436CA2">
            <w:pPr>
              <w:spacing w:before="60" w:after="60"/>
              <w:jc w:val="center"/>
              <w:rPr>
                <w:rFonts w:ascii="Arial" w:hAnsi="Arial" w:cs="Arial"/>
              </w:rPr>
            </w:pPr>
            <w:r>
              <w:rPr>
                <w:rFonts w:ascii="Arial" w:hAnsi="Arial" w:cs="Arial"/>
              </w:rPr>
              <w:t>2</w:t>
            </w:r>
            <w:r w:rsidR="00A022AB">
              <w:rPr>
                <w:rFonts w:ascii="Arial" w:hAnsi="Arial" w:cs="Arial"/>
              </w:rPr>
              <w:t>º</w:t>
            </w:r>
          </w:p>
        </w:tc>
        <w:tc>
          <w:tcPr>
            <w:tcW w:w="425" w:type="dxa"/>
            <w:tcBorders>
              <w:top w:val="single" w:sz="12" w:space="0" w:color="auto"/>
              <w:left w:val="single" w:sz="4" w:space="0" w:color="auto"/>
              <w:bottom w:val="single" w:sz="4" w:space="0" w:color="auto"/>
              <w:right w:val="single" w:sz="4" w:space="0" w:color="auto"/>
            </w:tcBorders>
            <w:vAlign w:val="center"/>
          </w:tcPr>
          <w:p w:rsidR="00A022AB" w:rsidRPr="00FC7A6F" w:rsidRDefault="0006211B" w:rsidP="00436CA2">
            <w:pPr>
              <w:spacing w:before="60" w:after="60"/>
              <w:jc w:val="center"/>
              <w:rPr>
                <w:rFonts w:ascii="Arial" w:hAnsi="Arial" w:cs="Arial"/>
              </w:rPr>
            </w:pPr>
            <w:r w:rsidRPr="00FC7A6F">
              <w:rPr>
                <w:rFonts w:ascii="Arial" w:hAnsi="Arial" w:cs="Arial"/>
                <w:sz w:val="24"/>
                <w:szCs w:val="24"/>
              </w:rPr>
              <w:fldChar w:fldCharType="begin">
                <w:ffData>
                  <w:name w:val="Casilla1"/>
                  <w:enabled/>
                  <w:calcOnExit w:val="0"/>
                  <w:checkBox>
                    <w:sizeAuto/>
                    <w:default w:val="0"/>
                  </w:checkBox>
                </w:ffData>
              </w:fldChar>
            </w:r>
            <w:r w:rsidR="00A022AB"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84" w:type="dxa"/>
            <w:tcBorders>
              <w:top w:val="single" w:sz="12" w:space="0" w:color="auto"/>
              <w:left w:val="single" w:sz="4" w:space="0" w:color="auto"/>
              <w:bottom w:val="single" w:sz="4" w:space="0" w:color="auto"/>
              <w:right w:val="single" w:sz="4" w:space="0" w:color="auto"/>
            </w:tcBorders>
            <w:vAlign w:val="center"/>
          </w:tcPr>
          <w:p w:rsidR="00A022AB" w:rsidRPr="00FC7A6F" w:rsidRDefault="00A022AB" w:rsidP="00436CA2">
            <w:pPr>
              <w:spacing w:before="60" w:after="60"/>
              <w:rPr>
                <w:rFonts w:ascii="Arial" w:hAnsi="Arial" w:cs="Arial"/>
              </w:rPr>
            </w:pPr>
          </w:p>
        </w:tc>
        <w:tc>
          <w:tcPr>
            <w:tcW w:w="7175" w:type="dxa"/>
            <w:tcBorders>
              <w:top w:val="single" w:sz="12" w:space="0" w:color="auto"/>
              <w:left w:val="single" w:sz="4" w:space="0" w:color="auto"/>
              <w:bottom w:val="single" w:sz="4" w:space="0" w:color="auto"/>
              <w:right w:val="single" w:sz="12" w:space="0" w:color="auto"/>
            </w:tcBorders>
            <w:vAlign w:val="center"/>
          </w:tcPr>
          <w:p w:rsidR="00A022AB" w:rsidRPr="00FC7A6F" w:rsidRDefault="00A022AB" w:rsidP="00436CA2">
            <w:pPr>
              <w:spacing w:before="60" w:after="60"/>
              <w:rPr>
                <w:rFonts w:ascii="Arial" w:hAnsi="Arial" w:cs="Arial"/>
              </w:rPr>
            </w:pPr>
            <w:r w:rsidRPr="00FC7A6F">
              <w:rPr>
                <w:rFonts w:ascii="Arial" w:hAnsi="Arial" w:cs="Arial"/>
              </w:rPr>
              <w:t>Recursos Didácticos y Tecnológicos Aplicados a la Educación Primaria</w:t>
            </w:r>
          </w:p>
        </w:tc>
      </w:tr>
      <w:tr w:rsidR="00A022AB" w:rsidRPr="00BD47CE" w:rsidTr="00436CA2">
        <w:tc>
          <w:tcPr>
            <w:tcW w:w="9343" w:type="dxa"/>
            <w:gridSpan w:val="4"/>
            <w:tcBorders>
              <w:top w:val="single" w:sz="12" w:space="0" w:color="auto"/>
              <w:left w:val="nil"/>
              <w:bottom w:val="single" w:sz="12" w:space="0" w:color="auto"/>
              <w:right w:val="nil"/>
            </w:tcBorders>
            <w:vAlign w:val="center"/>
          </w:tcPr>
          <w:p w:rsidR="00A022AB" w:rsidRPr="00BD47CE" w:rsidRDefault="00A022AB" w:rsidP="00436CA2">
            <w:pPr>
              <w:spacing w:before="60" w:after="60"/>
              <w:rPr>
                <w:rFonts w:ascii="Arial" w:hAnsi="Arial" w:cs="Arial"/>
                <w:b/>
              </w:rPr>
            </w:pPr>
            <w:r w:rsidRPr="00BD47CE">
              <w:rPr>
                <w:rFonts w:ascii="Arial" w:hAnsi="Arial" w:cs="Arial"/>
                <w:b/>
              </w:rPr>
              <w:t>PSICOLOGÍA</w:t>
            </w:r>
            <w:r>
              <w:rPr>
                <w:rFonts w:ascii="Arial" w:hAnsi="Arial" w:cs="Arial"/>
                <w:b/>
              </w:rPr>
              <w:t xml:space="preserve"> </w:t>
            </w:r>
            <w:r>
              <w:rPr>
                <w:rFonts w:ascii="Arial" w:hAnsi="Arial" w:cs="Arial"/>
              </w:rPr>
              <w:t>(Director: Mariano Vera Martínez)</w:t>
            </w:r>
          </w:p>
        </w:tc>
      </w:tr>
      <w:tr w:rsidR="00A022AB" w:rsidRPr="00696832" w:rsidTr="00436CA2">
        <w:trPr>
          <w:trHeight w:val="396"/>
        </w:trPr>
        <w:tc>
          <w:tcPr>
            <w:tcW w:w="859" w:type="dxa"/>
            <w:tcBorders>
              <w:top w:val="single" w:sz="12" w:space="0" w:color="auto"/>
              <w:left w:val="single" w:sz="12" w:space="0" w:color="auto"/>
              <w:bottom w:val="single" w:sz="2" w:space="0" w:color="auto"/>
              <w:right w:val="single" w:sz="2" w:space="0" w:color="auto"/>
            </w:tcBorders>
            <w:vAlign w:val="center"/>
          </w:tcPr>
          <w:p w:rsidR="00A022AB" w:rsidRPr="00696832" w:rsidRDefault="00A022AB" w:rsidP="00436CA2">
            <w:pPr>
              <w:spacing w:before="60" w:after="60"/>
              <w:jc w:val="center"/>
              <w:rPr>
                <w:rFonts w:ascii="Arial" w:hAnsi="Arial" w:cs="Arial"/>
              </w:rPr>
            </w:pPr>
            <w:r>
              <w:rPr>
                <w:rFonts w:ascii="Arial" w:hAnsi="Arial" w:cs="Arial"/>
              </w:rPr>
              <w:t>1º</w:t>
            </w:r>
          </w:p>
        </w:tc>
        <w:tc>
          <w:tcPr>
            <w:tcW w:w="425" w:type="dxa"/>
            <w:tcBorders>
              <w:top w:val="single" w:sz="12" w:space="0" w:color="auto"/>
              <w:left w:val="single" w:sz="2" w:space="0" w:color="auto"/>
              <w:bottom w:val="single" w:sz="2" w:space="0" w:color="auto"/>
              <w:right w:val="single" w:sz="2" w:space="0" w:color="auto"/>
            </w:tcBorders>
            <w:vAlign w:val="center"/>
          </w:tcPr>
          <w:p w:rsidR="00A022AB" w:rsidRPr="00696832" w:rsidRDefault="0006211B" w:rsidP="00436CA2">
            <w:pPr>
              <w:spacing w:before="60" w:after="6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A022A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84" w:type="dxa"/>
            <w:tcBorders>
              <w:top w:val="single" w:sz="12" w:space="0" w:color="auto"/>
              <w:left w:val="single" w:sz="2" w:space="0" w:color="auto"/>
              <w:bottom w:val="single" w:sz="2" w:space="0" w:color="auto"/>
              <w:right w:val="single" w:sz="2" w:space="0" w:color="auto"/>
            </w:tcBorders>
            <w:vAlign w:val="center"/>
          </w:tcPr>
          <w:p w:rsidR="00A022AB" w:rsidRPr="00696832" w:rsidRDefault="00A022AB" w:rsidP="00436CA2">
            <w:pPr>
              <w:spacing w:before="60" w:after="60"/>
              <w:rPr>
                <w:rFonts w:ascii="Arial" w:hAnsi="Arial" w:cs="Arial"/>
              </w:rPr>
            </w:pPr>
          </w:p>
        </w:tc>
        <w:tc>
          <w:tcPr>
            <w:tcW w:w="7175" w:type="dxa"/>
            <w:tcBorders>
              <w:top w:val="single" w:sz="12" w:space="0" w:color="auto"/>
              <w:left w:val="single" w:sz="2" w:space="0" w:color="auto"/>
              <w:bottom w:val="single" w:sz="2" w:space="0" w:color="auto"/>
              <w:right w:val="single" w:sz="12" w:space="0" w:color="auto"/>
            </w:tcBorders>
            <w:vAlign w:val="center"/>
          </w:tcPr>
          <w:p w:rsidR="00A022AB" w:rsidRPr="00F0763F" w:rsidRDefault="00A022AB" w:rsidP="00436CA2">
            <w:pPr>
              <w:spacing w:before="60" w:after="60"/>
              <w:rPr>
                <w:rFonts w:ascii="Arial" w:hAnsi="Arial" w:cs="Arial"/>
              </w:rPr>
            </w:pPr>
            <w:r w:rsidRPr="00F0763F">
              <w:rPr>
                <w:rFonts w:ascii="Arial" w:hAnsi="Arial" w:cs="Arial"/>
              </w:rPr>
              <w:t>Psicología del Desarrollo</w:t>
            </w:r>
          </w:p>
        </w:tc>
      </w:tr>
      <w:tr w:rsidR="00A022AB" w:rsidRPr="00696832" w:rsidTr="00436CA2">
        <w:trPr>
          <w:trHeight w:val="396"/>
        </w:trPr>
        <w:tc>
          <w:tcPr>
            <w:tcW w:w="859" w:type="dxa"/>
            <w:tcBorders>
              <w:top w:val="single" w:sz="2" w:space="0" w:color="auto"/>
              <w:left w:val="single" w:sz="12" w:space="0" w:color="auto"/>
              <w:bottom w:val="single" w:sz="12" w:space="0" w:color="auto"/>
              <w:right w:val="single" w:sz="2" w:space="0" w:color="auto"/>
            </w:tcBorders>
            <w:vAlign w:val="center"/>
          </w:tcPr>
          <w:p w:rsidR="00A022AB" w:rsidRPr="00696832" w:rsidRDefault="00A022AB" w:rsidP="00436CA2">
            <w:pPr>
              <w:spacing w:before="60" w:after="60"/>
              <w:jc w:val="center"/>
              <w:rPr>
                <w:rFonts w:ascii="Arial" w:hAnsi="Arial" w:cs="Arial"/>
              </w:rPr>
            </w:pPr>
            <w:r>
              <w:rPr>
                <w:rFonts w:ascii="Arial" w:hAnsi="Arial" w:cs="Arial"/>
              </w:rPr>
              <w:t>2º</w:t>
            </w:r>
          </w:p>
        </w:tc>
        <w:tc>
          <w:tcPr>
            <w:tcW w:w="425" w:type="dxa"/>
            <w:tcBorders>
              <w:top w:val="single" w:sz="2" w:space="0" w:color="auto"/>
              <w:left w:val="single" w:sz="2" w:space="0" w:color="auto"/>
              <w:bottom w:val="single" w:sz="12" w:space="0" w:color="auto"/>
              <w:right w:val="single" w:sz="2" w:space="0" w:color="auto"/>
            </w:tcBorders>
            <w:vAlign w:val="center"/>
          </w:tcPr>
          <w:p w:rsidR="00A022AB" w:rsidRPr="00696832" w:rsidRDefault="0006211B" w:rsidP="00436CA2">
            <w:pPr>
              <w:spacing w:before="60" w:after="6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A022A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84" w:type="dxa"/>
            <w:tcBorders>
              <w:top w:val="single" w:sz="2" w:space="0" w:color="auto"/>
              <w:left w:val="single" w:sz="2" w:space="0" w:color="auto"/>
              <w:bottom w:val="single" w:sz="12" w:space="0" w:color="auto"/>
              <w:right w:val="single" w:sz="2" w:space="0" w:color="auto"/>
            </w:tcBorders>
            <w:vAlign w:val="center"/>
          </w:tcPr>
          <w:p w:rsidR="00A022AB" w:rsidRPr="00696832" w:rsidRDefault="00A022AB" w:rsidP="00436CA2">
            <w:pPr>
              <w:spacing w:before="60" w:after="60"/>
              <w:rPr>
                <w:rFonts w:ascii="Arial" w:hAnsi="Arial" w:cs="Arial"/>
              </w:rPr>
            </w:pPr>
          </w:p>
        </w:tc>
        <w:tc>
          <w:tcPr>
            <w:tcW w:w="7175" w:type="dxa"/>
            <w:tcBorders>
              <w:top w:val="single" w:sz="2" w:space="0" w:color="auto"/>
              <w:left w:val="single" w:sz="2" w:space="0" w:color="auto"/>
              <w:bottom w:val="single" w:sz="12" w:space="0" w:color="auto"/>
              <w:right w:val="single" w:sz="12" w:space="0" w:color="auto"/>
            </w:tcBorders>
            <w:vAlign w:val="center"/>
          </w:tcPr>
          <w:p w:rsidR="00A022AB" w:rsidRPr="00F0763F" w:rsidRDefault="00A022AB" w:rsidP="00436CA2">
            <w:pPr>
              <w:spacing w:before="60" w:after="60"/>
              <w:rPr>
                <w:rFonts w:ascii="Arial" w:hAnsi="Arial" w:cs="Arial"/>
              </w:rPr>
            </w:pPr>
            <w:r w:rsidRPr="00F0763F">
              <w:rPr>
                <w:rFonts w:ascii="Arial" w:hAnsi="Arial" w:cs="Arial"/>
              </w:rPr>
              <w:t>Dificultades de Aprendizaje</w:t>
            </w:r>
          </w:p>
        </w:tc>
      </w:tr>
    </w:tbl>
    <w:p w:rsidR="00A022AB" w:rsidRPr="00696832" w:rsidRDefault="00A022AB" w:rsidP="00A022A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8644"/>
      </w:tblGrid>
      <w:tr w:rsidR="00A022AB" w:rsidRPr="00596F11" w:rsidTr="00436CA2">
        <w:trPr>
          <w:cantSplit/>
          <w:trHeight w:val="1134"/>
        </w:trPr>
        <w:tc>
          <w:tcPr>
            <w:tcW w:w="4535" w:type="dxa"/>
            <w:textDirection w:val="btLr"/>
            <w:vAlign w:val="center"/>
          </w:tcPr>
          <w:p w:rsidR="00A022AB" w:rsidRPr="00596F11" w:rsidRDefault="00A022AB" w:rsidP="00436CA2">
            <w:pPr>
              <w:ind w:left="113" w:right="113"/>
              <w:jc w:val="center"/>
              <w:rPr>
                <w:rFonts w:ascii="Arial" w:hAnsi="Arial" w:cs="Arial"/>
                <w:b/>
                <w:sz w:val="24"/>
                <w:szCs w:val="24"/>
              </w:rPr>
            </w:pPr>
            <w:r w:rsidRPr="00596F11">
              <w:rPr>
                <w:rFonts w:ascii="Arial" w:hAnsi="Arial" w:cs="Arial"/>
                <w:b/>
                <w:sz w:val="24"/>
                <w:szCs w:val="24"/>
              </w:rPr>
              <w:t>OPTATIVAS</w:t>
            </w:r>
          </w:p>
        </w:tc>
        <w:tc>
          <w:tcPr>
            <w:tcW w:w="4535" w:type="dxa"/>
            <w:tcBorders>
              <w:top w:val="nil"/>
              <w:bottom w:val="nil"/>
              <w:right w:val="nil"/>
            </w:tcBorders>
          </w:tcPr>
          <w:p w:rsidR="00A022AB" w:rsidRPr="00596F11" w:rsidRDefault="00A022AB" w:rsidP="00A022AB">
            <w:pPr>
              <w:numPr>
                <w:ilvl w:val="0"/>
                <w:numId w:val="2"/>
              </w:numPr>
              <w:spacing w:after="120" w:line="360" w:lineRule="auto"/>
              <w:rPr>
                <w:rFonts w:ascii="Arial" w:hAnsi="Arial" w:cs="Arial"/>
                <w:b/>
              </w:rPr>
            </w:pPr>
            <w:r w:rsidRPr="00596F11">
              <w:rPr>
                <w:rFonts w:ascii="Arial" w:hAnsi="Arial" w:cs="Arial"/>
                <w:b/>
              </w:rPr>
              <w:t>___________________________________________________________________</w:t>
            </w:r>
          </w:p>
          <w:p w:rsidR="00A022AB" w:rsidRPr="00596F11" w:rsidRDefault="00A022AB" w:rsidP="00A022AB">
            <w:pPr>
              <w:numPr>
                <w:ilvl w:val="0"/>
                <w:numId w:val="2"/>
              </w:numPr>
              <w:spacing w:after="120" w:line="360" w:lineRule="auto"/>
              <w:rPr>
                <w:rFonts w:ascii="Arial" w:hAnsi="Arial" w:cs="Arial"/>
                <w:b/>
              </w:rPr>
            </w:pPr>
            <w:r w:rsidRPr="00596F11">
              <w:rPr>
                <w:rFonts w:ascii="Arial" w:hAnsi="Arial" w:cs="Arial"/>
                <w:b/>
              </w:rPr>
              <w:t>___________________________________________________________________</w:t>
            </w:r>
          </w:p>
          <w:p w:rsidR="00A022AB" w:rsidRPr="00596F11" w:rsidRDefault="00A022AB" w:rsidP="00A022AB">
            <w:pPr>
              <w:numPr>
                <w:ilvl w:val="0"/>
                <w:numId w:val="2"/>
              </w:numPr>
              <w:spacing w:after="120" w:line="360" w:lineRule="auto"/>
              <w:rPr>
                <w:rFonts w:ascii="Arial" w:hAnsi="Arial" w:cs="Arial"/>
                <w:b/>
              </w:rPr>
            </w:pPr>
            <w:r w:rsidRPr="00596F11">
              <w:rPr>
                <w:rFonts w:ascii="Arial" w:hAnsi="Arial" w:cs="Arial"/>
                <w:b/>
              </w:rPr>
              <w:t>___________________________________________________________________</w:t>
            </w:r>
          </w:p>
          <w:p w:rsidR="00A022AB" w:rsidRPr="00596F11" w:rsidRDefault="00A022AB" w:rsidP="00A022AB">
            <w:pPr>
              <w:numPr>
                <w:ilvl w:val="0"/>
                <w:numId w:val="2"/>
              </w:numPr>
              <w:spacing w:after="120" w:line="360" w:lineRule="auto"/>
              <w:rPr>
                <w:rFonts w:ascii="Arial" w:hAnsi="Arial" w:cs="Arial"/>
                <w:b/>
              </w:rPr>
            </w:pPr>
            <w:r w:rsidRPr="00596F11">
              <w:rPr>
                <w:rFonts w:ascii="Arial" w:hAnsi="Arial" w:cs="Arial"/>
                <w:b/>
              </w:rPr>
              <w:t>___________________________________________________________________</w:t>
            </w:r>
          </w:p>
          <w:p w:rsidR="00A022AB" w:rsidRPr="00596F11" w:rsidRDefault="00A022AB" w:rsidP="00A022AB">
            <w:pPr>
              <w:numPr>
                <w:ilvl w:val="0"/>
                <w:numId w:val="2"/>
              </w:numPr>
              <w:spacing w:after="120" w:line="360" w:lineRule="auto"/>
              <w:rPr>
                <w:rFonts w:ascii="Arial" w:hAnsi="Arial" w:cs="Arial"/>
                <w:b/>
              </w:rPr>
            </w:pPr>
            <w:r w:rsidRPr="00596F11">
              <w:rPr>
                <w:rFonts w:ascii="Arial" w:hAnsi="Arial" w:cs="Arial"/>
                <w:b/>
              </w:rPr>
              <w:t>___________________________________________________________________</w:t>
            </w:r>
          </w:p>
        </w:tc>
      </w:tr>
    </w:tbl>
    <w:p w:rsidR="00A022AB" w:rsidRDefault="00A022AB" w:rsidP="00A022AB">
      <w:pPr>
        <w:rPr>
          <w:rFonts w:ascii="Arial" w:hAnsi="Arial" w:cs="Arial"/>
          <w:b/>
        </w:rPr>
        <w:sectPr w:rsidR="00A022AB" w:rsidSect="00C857F4">
          <w:headerReference w:type="default" r:id="rId7"/>
          <w:pgSz w:w="11906" w:h="16838"/>
          <w:pgMar w:top="1701" w:right="1416" w:bottom="851" w:left="1560" w:header="709" w:footer="709" w:gutter="0"/>
          <w:cols w:space="708"/>
          <w:docGrid w:linePitch="360"/>
        </w:sectPr>
      </w:pPr>
    </w:p>
    <w:p w:rsidR="00924B33" w:rsidRDefault="00924B33" w:rsidP="00A022AB">
      <w:pPr>
        <w:spacing w:after="120"/>
        <w:jc w:val="center"/>
      </w:pPr>
    </w:p>
    <w:p w:rsidR="00A022AB" w:rsidRDefault="00A022AB" w:rsidP="00A022AB">
      <w:pPr>
        <w:spacing w:after="120"/>
        <w:jc w:val="center"/>
      </w:pPr>
    </w:p>
    <w:p w:rsidR="00A022AB" w:rsidRDefault="00A022AB" w:rsidP="00A022AB">
      <w:pPr>
        <w:rPr>
          <w:sz w:val="24"/>
          <w:szCs w:val="24"/>
        </w:rPr>
      </w:pPr>
    </w:p>
    <w:p w:rsidR="00A022AB" w:rsidRDefault="00A022AB" w:rsidP="00A022AB">
      <w:pPr>
        <w:rPr>
          <w:sz w:val="24"/>
          <w:szCs w:val="24"/>
        </w:rPr>
      </w:pPr>
    </w:p>
    <w:p w:rsidR="00A022AB" w:rsidRDefault="00A022AB" w:rsidP="00A022AB">
      <w:pPr>
        <w:rPr>
          <w:sz w:val="24"/>
          <w:szCs w:val="24"/>
        </w:rPr>
      </w:pPr>
    </w:p>
    <w:p w:rsidR="00A022AB" w:rsidRPr="00A022AB" w:rsidRDefault="00A022AB" w:rsidP="006B296F">
      <w:pPr>
        <w:jc w:val="center"/>
        <w:rPr>
          <w:rFonts w:ascii="Arial" w:hAnsi="Arial" w:cs="Arial"/>
          <w:sz w:val="24"/>
          <w:szCs w:val="24"/>
        </w:rPr>
      </w:pPr>
      <w:r w:rsidRPr="00A022AB">
        <w:rPr>
          <w:rFonts w:ascii="Arial" w:hAnsi="Arial" w:cs="Arial"/>
          <w:sz w:val="24"/>
          <w:szCs w:val="24"/>
        </w:rPr>
        <w:t>CRITERIOS ESTABLECIDOS PARA LA CONCESIÓN DE EVALUACIÓN ÚNICA</w:t>
      </w:r>
    </w:p>
    <w:p w:rsidR="00A022AB" w:rsidRPr="00A022AB" w:rsidRDefault="00A022AB" w:rsidP="006B296F">
      <w:pPr>
        <w:jc w:val="center"/>
        <w:rPr>
          <w:rFonts w:ascii="Arial" w:hAnsi="Arial" w:cs="Arial"/>
          <w:sz w:val="24"/>
          <w:szCs w:val="24"/>
        </w:rPr>
      </w:pPr>
      <w:r w:rsidRPr="00A022AB">
        <w:rPr>
          <w:rFonts w:ascii="Arial" w:hAnsi="Arial" w:cs="Arial"/>
          <w:sz w:val="24"/>
          <w:szCs w:val="24"/>
        </w:rPr>
        <w:t>(Aprobado por Comisión Académica de Título con fecha 11 de febrero del 2016)</w:t>
      </w:r>
    </w:p>
    <w:p w:rsidR="00A022AB" w:rsidRPr="00A022AB" w:rsidRDefault="00A022AB" w:rsidP="00A022AB">
      <w:pPr>
        <w:jc w:val="both"/>
        <w:rPr>
          <w:rFonts w:ascii="Arial" w:hAnsi="Arial" w:cs="Arial"/>
          <w:sz w:val="24"/>
          <w:szCs w:val="24"/>
        </w:rPr>
      </w:pPr>
    </w:p>
    <w:p w:rsidR="00A022AB" w:rsidRPr="00A022AB" w:rsidRDefault="00A022AB" w:rsidP="00A022AB">
      <w:pPr>
        <w:autoSpaceDE w:val="0"/>
        <w:autoSpaceDN w:val="0"/>
        <w:adjustRightInd w:val="0"/>
        <w:jc w:val="both"/>
        <w:rPr>
          <w:rFonts w:ascii="Arial" w:hAnsi="Arial" w:cs="Arial"/>
          <w:sz w:val="24"/>
          <w:szCs w:val="24"/>
        </w:rPr>
      </w:pPr>
      <w:r w:rsidRPr="00A022AB">
        <w:rPr>
          <w:rFonts w:ascii="Arial" w:hAnsi="Arial" w:cs="Arial"/>
          <w:b/>
          <w:bCs/>
          <w:sz w:val="24"/>
          <w:szCs w:val="24"/>
        </w:rPr>
        <w:t>Evaluación única final</w:t>
      </w:r>
      <w:r w:rsidRPr="00A022AB">
        <w:rPr>
          <w:rFonts w:ascii="Arial" w:hAnsi="Arial" w:cs="Arial"/>
          <w:sz w:val="24"/>
          <w:szCs w:val="24"/>
        </w:rPr>
        <w:t xml:space="preserve">: se entiende como tal la que se realiza en un solo acto académico, especificadas en la guía docente y podrá incluir cuantas pruebas sean necesarias (portafolios, prácticas, etc.) para acreditar que el estudiante ha adquirido la totalidad de las competencias descritas en la guía docente de la asignatura. </w:t>
      </w:r>
    </w:p>
    <w:p w:rsidR="00A022AB" w:rsidRPr="00A022AB" w:rsidRDefault="00A022AB" w:rsidP="00A022AB">
      <w:pPr>
        <w:autoSpaceDE w:val="0"/>
        <w:autoSpaceDN w:val="0"/>
        <w:adjustRightInd w:val="0"/>
        <w:jc w:val="both"/>
        <w:rPr>
          <w:rFonts w:ascii="Arial" w:hAnsi="Arial" w:cs="Arial"/>
          <w:sz w:val="24"/>
          <w:szCs w:val="24"/>
        </w:rPr>
      </w:pPr>
    </w:p>
    <w:p w:rsidR="00A022AB" w:rsidRPr="00A022AB" w:rsidRDefault="00A022AB" w:rsidP="00A022AB">
      <w:pPr>
        <w:autoSpaceDE w:val="0"/>
        <w:autoSpaceDN w:val="0"/>
        <w:adjustRightInd w:val="0"/>
        <w:jc w:val="both"/>
        <w:rPr>
          <w:rFonts w:ascii="Arial" w:hAnsi="Arial" w:cs="Arial"/>
          <w:sz w:val="24"/>
          <w:szCs w:val="24"/>
        </w:rPr>
      </w:pPr>
      <w:r w:rsidRPr="00A022AB">
        <w:rPr>
          <w:rFonts w:ascii="Arial" w:hAnsi="Arial" w:cs="Arial"/>
          <w:sz w:val="24"/>
          <w:szCs w:val="24"/>
        </w:rPr>
        <w:t xml:space="preserve">a. El alumno que se acoge a esta modalidad deberá tener previamente permiso del Director de Departamento. En su evaluación no se tendrá en cuenta los trabajos/actividades que realice a lo largo del cuatrimestre. Su evaluación se realizará en un único acto y según los criterios de evaluación que aparezcan en la GD en el apartado evaluación única. </w:t>
      </w:r>
    </w:p>
    <w:p w:rsidR="00A022AB" w:rsidRPr="00A022AB" w:rsidRDefault="00A022AB" w:rsidP="00A022AB">
      <w:pPr>
        <w:autoSpaceDE w:val="0"/>
        <w:autoSpaceDN w:val="0"/>
        <w:adjustRightInd w:val="0"/>
        <w:jc w:val="both"/>
        <w:rPr>
          <w:rFonts w:ascii="Arial" w:hAnsi="Arial" w:cs="Arial"/>
          <w:sz w:val="24"/>
          <w:szCs w:val="24"/>
        </w:rPr>
      </w:pPr>
      <w:r w:rsidRPr="00A022AB">
        <w:rPr>
          <w:rFonts w:ascii="Arial" w:hAnsi="Arial" w:cs="Arial"/>
          <w:sz w:val="24"/>
          <w:szCs w:val="24"/>
        </w:rPr>
        <w:t>b. Tendrá derecho a tutorías, pero en estas no se evaluará ni se tendrá en cuenta el trabajo realizado.</w:t>
      </w:r>
    </w:p>
    <w:p w:rsidR="00A022AB" w:rsidRPr="00A022AB" w:rsidRDefault="00A022AB" w:rsidP="00A022AB">
      <w:pPr>
        <w:autoSpaceDE w:val="0"/>
        <w:autoSpaceDN w:val="0"/>
        <w:adjustRightInd w:val="0"/>
        <w:jc w:val="both"/>
        <w:rPr>
          <w:rFonts w:ascii="Arial" w:hAnsi="Arial" w:cs="Arial"/>
          <w:sz w:val="24"/>
          <w:szCs w:val="24"/>
        </w:rPr>
      </w:pPr>
    </w:p>
    <w:p w:rsidR="00A022AB" w:rsidRDefault="00A022AB" w:rsidP="00A022AB">
      <w:pPr>
        <w:jc w:val="both"/>
        <w:rPr>
          <w:rFonts w:ascii="Arial" w:hAnsi="Arial" w:cs="Arial"/>
          <w:sz w:val="24"/>
          <w:szCs w:val="24"/>
        </w:rPr>
      </w:pPr>
      <w:r w:rsidRPr="00A022AB">
        <w:rPr>
          <w:rFonts w:ascii="Arial" w:hAnsi="Arial" w:cs="Arial"/>
          <w:sz w:val="24"/>
          <w:szCs w:val="24"/>
        </w:rPr>
        <w:t xml:space="preserve"> Para acogerse a la evaluación única final, el estudiante, en las dos primeras semanas desde el comienzo de la asignatura,  lo solicitará al Director del Departamento correspondiente, alegando y acreditando las razones que le asisten para no poder seguir el sistema de evaluación continua. Transcurridos diez días sin que el estudiante haya recibido respuesta expresa y por escrito del Director del Departamento, se entenderá que ésta ha sido desestimada. En caso de denegación, el estudiante podrá interponer, en el plazo de un mes, recurso de alzada ante el Rector, quién podrá delegar en el Decano o Director del Centro, agotando la vía administrativa</w:t>
      </w:r>
    </w:p>
    <w:p w:rsidR="00145A46" w:rsidRPr="00A022AB" w:rsidRDefault="00145A46" w:rsidP="00A022AB">
      <w:pPr>
        <w:jc w:val="both"/>
        <w:rPr>
          <w:rFonts w:ascii="Arial" w:hAnsi="Arial" w:cs="Arial"/>
          <w:sz w:val="24"/>
          <w:szCs w:val="24"/>
        </w:rPr>
      </w:pPr>
    </w:p>
    <w:p w:rsidR="00A022AB" w:rsidRPr="00A022AB" w:rsidRDefault="00A022AB" w:rsidP="00A022AB">
      <w:pPr>
        <w:jc w:val="both"/>
        <w:rPr>
          <w:rFonts w:ascii="Arial" w:hAnsi="Arial" w:cs="Arial"/>
          <w:sz w:val="24"/>
          <w:szCs w:val="24"/>
        </w:rPr>
      </w:pPr>
      <w:r w:rsidRPr="00A022AB">
        <w:rPr>
          <w:rFonts w:ascii="Arial" w:hAnsi="Arial" w:cs="Arial"/>
          <w:sz w:val="24"/>
          <w:szCs w:val="24"/>
        </w:rPr>
        <w:t>El Centro de Magisterio La Inmaculada, reunida la Comisión Académica de Título, establece los criterios para la concesión de  Evaluación Única:</w:t>
      </w:r>
    </w:p>
    <w:p w:rsidR="00521707" w:rsidRDefault="00521707" w:rsidP="00521707">
      <w:pPr>
        <w:pStyle w:val="Prrafodelista"/>
        <w:numPr>
          <w:ilvl w:val="1"/>
          <w:numId w:val="3"/>
        </w:numPr>
        <w:jc w:val="both"/>
        <w:rPr>
          <w:rFonts w:ascii="Arial" w:hAnsi="Arial" w:cs="Arial"/>
          <w:sz w:val="24"/>
          <w:szCs w:val="24"/>
        </w:rPr>
      </w:pPr>
      <w:r>
        <w:rPr>
          <w:rFonts w:ascii="Arial" w:hAnsi="Arial" w:cs="Arial"/>
          <w:sz w:val="24"/>
          <w:szCs w:val="24"/>
        </w:rPr>
        <w:t>A los alumnos repetidores de asignaturas que les coincidan en horario con otras asignaturas que esté matriculado, siempre y cuando no exista otro grupo en horario alternativo.</w:t>
      </w:r>
    </w:p>
    <w:p w:rsidR="00A022AB" w:rsidRPr="00A022AB" w:rsidRDefault="00A022AB" w:rsidP="00A022AB">
      <w:pPr>
        <w:pStyle w:val="Prrafodelista"/>
        <w:numPr>
          <w:ilvl w:val="1"/>
          <w:numId w:val="3"/>
        </w:numPr>
        <w:jc w:val="both"/>
        <w:rPr>
          <w:rFonts w:ascii="Arial" w:hAnsi="Arial" w:cs="Arial"/>
          <w:sz w:val="24"/>
          <w:szCs w:val="24"/>
        </w:rPr>
      </w:pPr>
      <w:r w:rsidRPr="00A022AB">
        <w:rPr>
          <w:rFonts w:ascii="Arial" w:hAnsi="Arial" w:cs="Arial"/>
          <w:sz w:val="24"/>
          <w:szCs w:val="24"/>
        </w:rPr>
        <w:t>Los alumnos matriculados en el Prácticum I ó II</w:t>
      </w:r>
    </w:p>
    <w:p w:rsidR="00A022AB" w:rsidRPr="00A022AB" w:rsidRDefault="00A022AB" w:rsidP="00A022AB">
      <w:pPr>
        <w:pStyle w:val="Prrafodelista"/>
        <w:numPr>
          <w:ilvl w:val="1"/>
          <w:numId w:val="3"/>
        </w:numPr>
        <w:jc w:val="both"/>
        <w:rPr>
          <w:rFonts w:ascii="Arial" w:hAnsi="Arial" w:cs="Arial"/>
          <w:sz w:val="24"/>
          <w:szCs w:val="24"/>
        </w:rPr>
      </w:pPr>
      <w:r w:rsidRPr="00A022AB">
        <w:rPr>
          <w:rFonts w:ascii="Arial" w:hAnsi="Arial" w:cs="Arial"/>
          <w:sz w:val="24"/>
          <w:szCs w:val="24"/>
        </w:rPr>
        <w:t>Estar trabajando, deberá  presentar contrato laboral</w:t>
      </w:r>
    </w:p>
    <w:p w:rsidR="00A022AB" w:rsidRPr="00A022AB" w:rsidRDefault="00A022AB" w:rsidP="00A022AB">
      <w:pPr>
        <w:pStyle w:val="Prrafodelista"/>
        <w:numPr>
          <w:ilvl w:val="1"/>
          <w:numId w:val="3"/>
        </w:numPr>
        <w:jc w:val="both"/>
        <w:rPr>
          <w:rFonts w:ascii="Arial" w:hAnsi="Arial" w:cs="Arial"/>
          <w:sz w:val="24"/>
          <w:szCs w:val="24"/>
        </w:rPr>
      </w:pPr>
      <w:r w:rsidRPr="00A022AB">
        <w:rPr>
          <w:rFonts w:ascii="Arial" w:hAnsi="Arial" w:cs="Arial"/>
          <w:sz w:val="24"/>
          <w:szCs w:val="24"/>
        </w:rPr>
        <w:t>Tener reconocida la situación de cuidador de una persona dependiente</w:t>
      </w:r>
    </w:p>
    <w:p w:rsidR="00A022AB" w:rsidRPr="00A022AB" w:rsidRDefault="00A022AB" w:rsidP="00A022AB">
      <w:pPr>
        <w:spacing w:after="120"/>
        <w:jc w:val="center"/>
        <w:rPr>
          <w:rFonts w:ascii="Arial" w:hAnsi="Arial" w:cs="Arial"/>
        </w:rPr>
      </w:pPr>
      <w:r w:rsidRPr="00A022AB">
        <w:rPr>
          <w:rFonts w:ascii="Arial" w:hAnsi="Arial" w:cs="Arial"/>
          <w:sz w:val="24"/>
          <w:szCs w:val="24"/>
        </w:rPr>
        <w:t>Se contempla que pueda haber situaciones excepcionales, en ese caso se reunirán los directores de los departamentos en cuestión y estudiarán el caso.</w:t>
      </w:r>
    </w:p>
    <w:sectPr w:rsidR="00A022AB" w:rsidRPr="00A022AB" w:rsidSect="00A022AB">
      <w:headerReference w:type="default" r:id="rId8"/>
      <w:pgSz w:w="11906" w:h="16838"/>
      <w:pgMar w:top="1701" w:right="1416"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DA" w:rsidRDefault="00F22BDA" w:rsidP="00A022AB">
      <w:r>
        <w:separator/>
      </w:r>
    </w:p>
  </w:endnote>
  <w:endnote w:type="continuationSeparator" w:id="0">
    <w:p w:rsidR="00F22BDA" w:rsidRDefault="00F22BDA" w:rsidP="00A02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DA" w:rsidRDefault="00F22BDA" w:rsidP="00A022AB">
      <w:r>
        <w:separator/>
      </w:r>
    </w:p>
  </w:footnote>
  <w:footnote w:type="continuationSeparator" w:id="0">
    <w:p w:rsidR="00F22BDA" w:rsidRDefault="00F22BDA" w:rsidP="00A02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jc w:val="center"/>
      <w:tblInd w:w="1287" w:type="dxa"/>
      <w:tblBorders>
        <w:top w:val="single" w:sz="12" w:space="0" w:color="auto"/>
        <w:left w:val="single" w:sz="12" w:space="0" w:color="auto"/>
        <w:bottom w:val="single" w:sz="12" w:space="0" w:color="auto"/>
        <w:right w:val="single" w:sz="12" w:space="0" w:color="auto"/>
      </w:tblBorders>
      <w:tblLayout w:type="fixed"/>
      <w:tblLook w:val="01E0"/>
    </w:tblPr>
    <w:tblGrid>
      <w:gridCol w:w="1287"/>
      <w:gridCol w:w="6744"/>
      <w:gridCol w:w="2293"/>
    </w:tblGrid>
    <w:tr w:rsidR="00642D68" w:rsidRPr="00696832" w:rsidTr="0004313A">
      <w:trPr>
        <w:trHeight w:val="396"/>
        <w:jc w:val="center"/>
      </w:trPr>
      <w:tc>
        <w:tcPr>
          <w:tcW w:w="1287" w:type="dxa"/>
          <w:vMerge w:val="restart"/>
          <w:tcBorders>
            <w:top w:val="nil"/>
            <w:left w:val="nil"/>
            <w:right w:val="single" w:sz="12" w:space="0" w:color="auto"/>
          </w:tcBorders>
          <w:vAlign w:val="center"/>
        </w:tcPr>
        <w:p w:rsidR="00642D68" w:rsidRPr="00696832" w:rsidRDefault="001D16B4" w:rsidP="004811D5">
          <w:pPr>
            <w:jc w:val="center"/>
            <w:rPr>
              <w:rFonts w:ascii="Arial" w:hAnsi="Arial" w:cs="Arial"/>
            </w:rPr>
          </w:pPr>
          <w:r>
            <w:rPr>
              <w:rFonts w:ascii="Arial" w:hAnsi="Arial" w:cs="Arial"/>
              <w:noProof/>
            </w:rPr>
            <w:drawing>
              <wp:inline distT="0" distB="0" distL="0" distR="0">
                <wp:extent cx="678180" cy="678180"/>
                <wp:effectExtent l="19050" t="0" r="7620" b="0"/>
                <wp:docPr id="3" name="Imagen 3" descr="mvu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uecg"/>
                        <pic:cNvPicPr>
                          <a:picLocks noChangeAspect="1" noChangeArrowheads="1"/>
                        </pic:cNvPicPr>
                      </pic:nvPicPr>
                      <pic:blipFill>
                        <a:blip r:embed="rId1"/>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6744" w:type="dxa"/>
          <w:tcBorders>
            <w:top w:val="single" w:sz="12" w:space="0" w:color="auto"/>
            <w:left w:val="single" w:sz="12" w:space="0" w:color="auto"/>
            <w:bottom w:val="nil"/>
            <w:right w:val="single" w:sz="12" w:space="0" w:color="auto"/>
          </w:tcBorders>
          <w:vAlign w:val="center"/>
        </w:tcPr>
        <w:p w:rsidR="00642D68" w:rsidRPr="00696832" w:rsidRDefault="001D16B4" w:rsidP="0004313A">
          <w:pPr>
            <w:rPr>
              <w:rFonts w:ascii="Arial" w:hAnsi="Arial" w:cs="Arial"/>
            </w:rPr>
          </w:pPr>
          <w:r w:rsidRPr="00696832">
            <w:rPr>
              <w:rFonts w:ascii="Arial" w:hAnsi="Arial" w:cs="Arial"/>
            </w:rPr>
            <w:t xml:space="preserve">Apellidos </w:t>
          </w:r>
        </w:p>
      </w:tc>
      <w:tc>
        <w:tcPr>
          <w:tcW w:w="2293" w:type="dxa"/>
          <w:vMerge w:val="restart"/>
          <w:tcBorders>
            <w:top w:val="single" w:sz="12" w:space="0" w:color="auto"/>
            <w:left w:val="single" w:sz="12" w:space="0" w:color="auto"/>
          </w:tcBorders>
        </w:tcPr>
        <w:p w:rsidR="00642D68" w:rsidRPr="00696832" w:rsidRDefault="00F22BDA" w:rsidP="00F43878">
          <w:pPr>
            <w:rPr>
              <w:rFonts w:ascii="Arial" w:hAnsi="Arial" w:cs="Arial"/>
              <w:sz w:val="18"/>
              <w:szCs w:val="18"/>
            </w:rPr>
          </w:pPr>
        </w:p>
        <w:p w:rsidR="00642D68" w:rsidRPr="00696832" w:rsidRDefault="001D16B4" w:rsidP="00F43878">
          <w:pPr>
            <w:rPr>
              <w:rFonts w:ascii="Arial" w:hAnsi="Arial" w:cs="Arial"/>
              <w:sz w:val="18"/>
              <w:szCs w:val="18"/>
            </w:rPr>
          </w:pPr>
          <w:r w:rsidRPr="00696832">
            <w:rPr>
              <w:rFonts w:ascii="Arial" w:hAnsi="Arial" w:cs="Arial"/>
              <w:sz w:val="18"/>
              <w:szCs w:val="18"/>
            </w:rPr>
            <w:t>Fecha _______________</w:t>
          </w:r>
        </w:p>
        <w:p w:rsidR="00642D68" w:rsidRPr="00696832" w:rsidRDefault="00F22BDA" w:rsidP="00F43878">
          <w:pPr>
            <w:jc w:val="center"/>
            <w:rPr>
              <w:rFonts w:ascii="Arial" w:hAnsi="Arial" w:cs="Arial"/>
              <w:sz w:val="18"/>
              <w:szCs w:val="18"/>
            </w:rPr>
          </w:pPr>
        </w:p>
        <w:p w:rsidR="00642D68" w:rsidRPr="00696832" w:rsidRDefault="00F22BDA" w:rsidP="00F43878">
          <w:pPr>
            <w:jc w:val="center"/>
            <w:rPr>
              <w:rFonts w:ascii="Arial" w:hAnsi="Arial" w:cs="Arial"/>
              <w:sz w:val="18"/>
              <w:szCs w:val="18"/>
            </w:rPr>
          </w:pPr>
        </w:p>
        <w:p w:rsidR="00642D68" w:rsidRPr="00696832" w:rsidRDefault="00F22BDA" w:rsidP="00F43878">
          <w:pPr>
            <w:jc w:val="center"/>
            <w:rPr>
              <w:rFonts w:ascii="Arial" w:hAnsi="Arial" w:cs="Arial"/>
              <w:sz w:val="18"/>
              <w:szCs w:val="18"/>
            </w:rPr>
          </w:pPr>
        </w:p>
        <w:p w:rsidR="00642D68" w:rsidRDefault="00F22BDA" w:rsidP="00F43878">
          <w:pPr>
            <w:jc w:val="center"/>
            <w:rPr>
              <w:rFonts w:ascii="Arial" w:hAnsi="Arial" w:cs="Arial"/>
              <w:sz w:val="18"/>
              <w:szCs w:val="18"/>
            </w:rPr>
          </w:pPr>
        </w:p>
        <w:p w:rsidR="00642D68" w:rsidRPr="00696832" w:rsidRDefault="00F22BDA" w:rsidP="00F43878">
          <w:pPr>
            <w:jc w:val="center"/>
            <w:rPr>
              <w:rFonts w:ascii="Arial" w:hAnsi="Arial" w:cs="Arial"/>
              <w:sz w:val="18"/>
              <w:szCs w:val="18"/>
            </w:rPr>
          </w:pPr>
        </w:p>
        <w:p w:rsidR="00642D68" w:rsidRPr="00696832" w:rsidRDefault="001D16B4" w:rsidP="00F43878">
          <w:pPr>
            <w:jc w:val="center"/>
            <w:rPr>
              <w:rFonts w:ascii="Arial" w:hAnsi="Arial" w:cs="Arial"/>
            </w:rPr>
          </w:pPr>
          <w:r w:rsidRPr="00696832">
            <w:rPr>
              <w:rFonts w:ascii="Arial" w:hAnsi="Arial" w:cs="Arial"/>
              <w:sz w:val="18"/>
              <w:szCs w:val="18"/>
            </w:rPr>
            <w:t>Firma</w:t>
          </w:r>
        </w:p>
      </w:tc>
    </w:tr>
    <w:tr w:rsidR="00642D68" w:rsidRPr="00696832" w:rsidTr="0004313A">
      <w:trPr>
        <w:trHeight w:val="434"/>
        <w:jc w:val="center"/>
      </w:trPr>
      <w:tc>
        <w:tcPr>
          <w:tcW w:w="1287" w:type="dxa"/>
          <w:vMerge/>
          <w:tcBorders>
            <w:left w:val="nil"/>
            <w:right w:val="single" w:sz="12" w:space="0" w:color="auto"/>
          </w:tcBorders>
        </w:tcPr>
        <w:p w:rsidR="00642D68" w:rsidRPr="00696832" w:rsidRDefault="00F22BDA"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1D16B4" w:rsidP="0004313A">
          <w:pPr>
            <w:rPr>
              <w:rFonts w:ascii="Arial" w:hAnsi="Arial" w:cs="Arial"/>
            </w:rPr>
          </w:pPr>
          <w:r w:rsidRPr="00696832">
            <w:rPr>
              <w:rFonts w:ascii="Arial" w:hAnsi="Arial" w:cs="Arial"/>
            </w:rPr>
            <w:t xml:space="preserve">Nombre </w:t>
          </w:r>
        </w:p>
      </w:tc>
      <w:tc>
        <w:tcPr>
          <w:tcW w:w="2293" w:type="dxa"/>
          <w:vMerge/>
          <w:tcBorders>
            <w:left w:val="single" w:sz="12" w:space="0" w:color="auto"/>
          </w:tcBorders>
          <w:vAlign w:val="center"/>
        </w:tcPr>
        <w:p w:rsidR="00642D68" w:rsidRPr="00696832" w:rsidRDefault="00F22BDA" w:rsidP="00F43878">
          <w:pPr>
            <w:rPr>
              <w:rFonts w:ascii="Arial" w:hAnsi="Arial" w:cs="Arial"/>
            </w:rPr>
          </w:pPr>
        </w:p>
      </w:tc>
    </w:tr>
    <w:tr w:rsidR="00642D68" w:rsidRPr="00696832" w:rsidTr="0004313A">
      <w:trPr>
        <w:trHeight w:val="425"/>
        <w:jc w:val="center"/>
      </w:trPr>
      <w:tc>
        <w:tcPr>
          <w:tcW w:w="1287" w:type="dxa"/>
          <w:vMerge/>
          <w:tcBorders>
            <w:left w:val="nil"/>
            <w:right w:val="single" w:sz="12" w:space="0" w:color="auto"/>
          </w:tcBorders>
        </w:tcPr>
        <w:p w:rsidR="00642D68" w:rsidRPr="00696832" w:rsidRDefault="00F22BDA"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1D16B4" w:rsidP="0004313A">
          <w:pPr>
            <w:rPr>
              <w:rFonts w:ascii="Arial" w:hAnsi="Arial" w:cs="Arial"/>
            </w:rPr>
          </w:pPr>
          <w:r w:rsidRPr="00696832">
            <w:rPr>
              <w:rFonts w:ascii="Arial" w:hAnsi="Arial" w:cs="Arial"/>
            </w:rPr>
            <w:t>D.N.I.</w:t>
          </w:r>
        </w:p>
      </w:tc>
      <w:tc>
        <w:tcPr>
          <w:tcW w:w="2293" w:type="dxa"/>
          <w:vMerge/>
          <w:tcBorders>
            <w:left w:val="single" w:sz="12" w:space="0" w:color="auto"/>
          </w:tcBorders>
          <w:vAlign w:val="center"/>
        </w:tcPr>
        <w:p w:rsidR="00642D68" w:rsidRPr="00696832" w:rsidRDefault="00F22BDA" w:rsidP="00F43878">
          <w:pPr>
            <w:rPr>
              <w:rFonts w:ascii="Arial" w:hAnsi="Arial" w:cs="Arial"/>
            </w:rPr>
          </w:pPr>
        </w:p>
      </w:tc>
    </w:tr>
    <w:tr w:rsidR="00642D68" w:rsidRPr="00696832" w:rsidTr="0004313A">
      <w:trPr>
        <w:trHeight w:val="276"/>
        <w:jc w:val="center"/>
      </w:trPr>
      <w:tc>
        <w:tcPr>
          <w:tcW w:w="1287" w:type="dxa"/>
          <w:vMerge/>
          <w:tcBorders>
            <w:left w:val="nil"/>
            <w:bottom w:val="nil"/>
            <w:right w:val="single" w:sz="12" w:space="0" w:color="auto"/>
          </w:tcBorders>
        </w:tcPr>
        <w:p w:rsidR="00642D68" w:rsidRPr="00696832" w:rsidRDefault="00F22BDA" w:rsidP="00F43878">
          <w:pPr>
            <w:rPr>
              <w:rFonts w:ascii="Arial" w:hAnsi="Arial" w:cs="Arial"/>
            </w:rPr>
          </w:pPr>
        </w:p>
      </w:tc>
      <w:tc>
        <w:tcPr>
          <w:tcW w:w="6744" w:type="dxa"/>
          <w:tcBorders>
            <w:top w:val="nil"/>
            <w:left w:val="single" w:sz="12" w:space="0" w:color="auto"/>
            <w:bottom w:val="single" w:sz="12" w:space="0" w:color="auto"/>
            <w:right w:val="single" w:sz="12" w:space="0" w:color="auto"/>
          </w:tcBorders>
          <w:vAlign w:val="center"/>
        </w:tcPr>
        <w:p w:rsidR="00642D68" w:rsidRPr="00696832" w:rsidRDefault="001D16B4" w:rsidP="00F43878">
          <w:pPr>
            <w:rPr>
              <w:rFonts w:ascii="Arial" w:hAnsi="Arial" w:cs="Arial"/>
            </w:rPr>
          </w:pPr>
          <w:r w:rsidRPr="00696832">
            <w:rPr>
              <w:rFonts w:ascii="Arial" w:hAnsi="Arial" w:cs="Arial"/>
            </w:rPr>
            <w:t xml:space="preserve">Email: </w:t>
          </w:r>
        </w:p>
      </w:tc>
      <w:tc>
        <w:tcPr>
          <w:tcW w:w="2293" w:type="dxa"/>
          <w:vMerge/>
          <w:tcBorders>
            <w:left w:val="single" w:sz="12" w:space="0" w:color="auto"/>
            <w:bottom w:val="single" w:sz="12" w:space="0" w:color="auto"/>
          </w:tcBorders>
          <w:vAlign w:val="center"/>
        </w:tcPr>
        <w:p w:rsidR="00642D68" w:rsidRPr="00696832" w:rsidRDefault="00F22BDA" w:rsidP="00F43878">
          <w:pPr>
            <w:rPr>
              <w:rFonts w:ascii="Arial" w:hAnsi="Arial" w:cs="Arial"/>
            </w:rPr>
          </w:pPr>
        </w:p>
      </w:tc>
    </w:tr>
  </w:tbl>
  <w:p w:rsidR="00642D68" w:rsidRPr="00696832" w:rsidRDefault="00F22BDA" w:rsidP="00EF1A7E">
    <w:pPr>
      <w:rPr>
        <w:rFonts w:ascii="Arial" w:hAnsi="Arial" w:cs="Arial"/>
      </w:rPr>
    </w:pPr>
  </w:p>
  <w:p w:rsidR="00642D68" w:rsidRPr="00696832" w:rsidRDefault="0006211B" w:rsidP="00EF1A7E">
    <w:pPr>
      <w:rPr>
        <w:rFonts w:ascii="Arial" w:hAnsi="Arial" w:cs="Arial"/>
      </w:rPr>
    </w:pPr>
    <w:r w:rsidRPr="0006211B">
      <w:rPr>
        <w:rFonts w:ascii="Arial" w:hAnsi="Arial" w:cs="Arial"/>
        <w:noProof/>
        <w:sz w:val="18"/>
        <w:szCs w:val="18"/>
      </w:rPr>
      <w:pict>
        <v:shapetype id="_x0000_t202" coordsize="21600,21600" o:spt="202" path="m,l,21600r21600,l21600,xe">
          <v:stroke joinstyle="miter"/>
          <v:path gradientshapeok="t" o:connecttype="rect"/>
        </v:shapetype>
        <v:shape id="_x0000_s2052" type="#_x0000_t202" style="position:absolute;margin-left:-61.85pt;margin-top:13.55pt;width:39.35pt;height:540.8pt;z-index:251657216" stroked="f">
          <v:textbox style="layout-flow:vertical;mso-layout-flow-alt:bottom-to-top">
            <w:txbxContent>
              <w:p w:rsidR="0016101A" w:rsidRPr="0016101A" w:rsidRDefault="001D16B4" w:rsidP="0016101A">
                <w:pPr>
                  <w:jc w:val="center"/>
                  <w:rPr>
                    <w:sz w:val="40"/>
                    <w:szCs w:val="40"/>
                  </w:rPr>
                </w:pPr>
                <w:r w:rsidRPr="0016101A">
                  <w:rPr>
                    <w:rFonts w:ascii="Arial" w:hAnsi="Arial" w:cs="Arial"/>
                    <w:b/>
                    <w:sz w:val="40"/>
                    <w:szCs w:val="40"/>
                  </w:rPr>
                  <w:t>SOLICITUD DE EVALUACIÓN ÚNICA FINAL</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jc w:val="center"/>
      <w:tblInd w:w="1287" w:type="dxa"/>
      <w:tblBorders>
        <w:top w:val="single" w:sz="12" w:space="0" w:color="auto"/>
        <w:left w:val="single" w:sz="12" w:space="0" w:color="auto"/>
        <w:bottom w:val="single" w:sz="12" w:space="0" w:color="auto"/>
        <w:right w:val="single" w:sz="12" w:space="0" w:color="auto"/>
      </w:tblBorders>
      <w:tblLayout w:type="fixed"/>
      <w:tblLook w:val="01E0"/>
    </w:tblPr>
    <w:tblGrid>
      <w:gridCol w:w="1287"/>
      <w:gridCol w:w="6744"/>
      <w:gridCol w:w="2293"/>
    </w:tblGrid>
    <w:tr w:rsidR="00642D68" w:rsidRPr="00696832" w:rsidTr="0004313A">
      <w:trPr>
        <w:trHeight w:val="396"/>
        <w:jc w:val="center"/>
      </w:trPr>
      <w:tc>
        <w:tcPr>
          <w:tcW w:w="1287" w:type="dxa"/>
          <w:vMerge w:val="restart"/>
          <w:tcBorders>
            <w:top w:val="nil"/>
            <w:left w:val="nil"/>
            <w:right w:val="single" w:sz="12" w:space="0" w:color="auto"/>
          </w:tcBorders>
          <w:vAlign w:val="center"/>
        </w:tcPr>
        <w:p w:rsidR="00642D68" w:rsidRPr="00696832" w:rsidRDefault="001D16B4" w:rsidP="004811D5">
          <w:pPr>
            <w:jc w:val="center"/>
            <w:rPr>
              <w:rFonts w:ascii="Arial" w:hAnsi="Arial" w:cs="Arial"/>
            </w:rPr>
          </w:pPr>
          <w:r>
            <w:rPr>
              <w:rFonts w:ascii="Arial" w:hAnsi="Arial" w:cs="Arial"/>
              <w:noProof/>
            </w:rPr>
            <w:drawing>
              <wp:inline distT="0" distB="0" distL="0" distR="0">
                <wp:extent cx="678180" cy="678180"/>
                <wp:effectExtent l="19050" t="0" r="7620" b="0"/>
                <wp:docPr id="4" name="Imagen 4" descr="mvu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vuecg"/>
                        <pic:cNvPicPr>
                          <a:picLocks noChangeAspect="1" noChangeArrowheads="1"/>
                        </pic:cNvPicPr>
                      </pic:nvPicPr>
                      <pic:blipFill>
                        <a:blip r:embed="rId1"/>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6744" w:type="dxa"/>
          <w:tcBorders>
            <w:top w:val="single" w:sz="12" w:space="0" w:color="auto"/>
            <w:left w:val="single" w:sz="12" w:space="0" w:color="auto"/>
            <w:bottom w:val="nil"/>
            <w:right w:val="single" w:sz="12" w:space="0" w:color="auto"/>
          </w:tcBorders>
          <w:vAlign w:val="center"/>
        </w:tcPr>
        <w:p w:rsidR="00642D68" w:rsidRPr="00696832" w:rsidRDefault="001D16B4" w:rsidP="0004313A">
          <w:pPr>
            <w:rPr>
              <w:rFonts w:ascii="Arial" w:hAnsi="Arial" w:cs="Arial"/>
            </w:rPr>
          </w:pPr>
          <w:r w:rsidRPr="00696832">
            <w:rPr>
              <w:rFonts w:ascii="Arial" w:hAnsi="Arial" w:cs="Arial"/>
            </w:rPr>
            <w:t xml:space="preserve">Apellidos </w:t>
          </w:r>
        </w:p>
      </w:tc>
      <w:tc>
        <w:tcPr>
          <w:tcW w:w="2293" w:type="dxa"/>
          <w:vMerge w:val="restart"/>
          <w:tcBorders>
            <w:top w:val="single" w:sz="12" w:space="0" w:color="auto"/>
            <w:left w:val="single" w:sz="12" w:space="0" w:color="auto"/>
          </w:tcBorders>
        </w:tcPr>
        <w:p w:rsidR="00642D68" w:rsidRPr="00696832" w:rsidRDefault="00F22BDA" w:rsidP="00F43878">
          <w:pPr>
            <w:rPr>
              <w:rFonts w:ascii="Arial" w:hAnsi="Arial" w:cs="Arial"/>
              <w:sz w:val="18"/>
              <w:szCs w:val="18"/>
            </w:rPr>
          </w:pPr>
        </w:p>
        <w:p w:rsidR="00642D68" w:rsidRPr="00696832" w:rsidRDefault="001D16B4" w:rsidP="00F43878">
          <w:pPr>
            <w:rPr>
              <w:rFonts w:ascii="Arial" w:hAnsi="Arial" w:cs="Arial"/>
              <w:sz w:val="18"/>
              <w:szCs w:val="18"/>
            </w:rPr>
          </w:pPr>
          <w:r w:rsidRPr="00696832">
            <w:rPr>
              <w:rFonts w:ascii="Arial" w:hAnsi="Arial" w:cs="Arial"/>
              <w:sz w:val="18"/>
              <w:szCs w:val="18"/>
            </w:rPr>
            <w:t>Fecha _______________</w:t>
          </w:r>
        </w:p>
        <w:p w:rsidR="00642D68" w:rsidRPr="00696832" w:rsidRDefault="00F22BDA" w:rsidP="00F43878">
          <w:pPr>
            <w:jc w:val="center"/>
            <w:rPr>
              <w:rFonts w:ascii="Arial" w:hAnsi="Arial" w:cs="Arial"/>
              <w:sz w:val="18"/>
              <w:szCs w:val="18"/>
            </w:rPr>
          </w:pPr>
        </w:p>
        <w:p w:rsidR="00642D68" w:rsidRPr="00696832" w:rsidRDefault="00F22BDA" w:rsidP="00F43878">
          <w:pPr>
            <w:jc w:val="center"/>
            <w:rPr>
              <w:rFonts w:ascii="Arial" w:hAnsi="Arial" w:cs="Arial"/>
              <w:sz w:val="18"/>
              <w:szCs w:val="18"/>
            </w:rPr>
          </w:pPr>
        </w:p>
        <w:p w:rsidR="00642D68" w:rsidRPr="00696832" w:rsidRDefault="00F22BDA" w:rsidP="00F43878">
          <w:pPr>
            <w:jc w:val="center"/>
            <w:rPr>
              <w:rFonts w:ascii="Arial" w:hAnsi="Arial" w:cs="Arial"/>
              <w:sz w:val="18"/>
              <w:szCs w:val="18"/>
            </w:rPr>
          </w:pPr>
        </w:p>
        <w:p w:rsidR="00642D68" w:rsidRDefault="00F22BDA" w:rsidP="00F43878">
          <w:pPr>
            <w:jc w:val="center"/>
            <w:rPr>
              <w:rFonts w:ascii="Arial" w:hAnsi="Arial" w:cs="Arial"/>
              <w:sz w:val="18"/>
              <w:szCs w:val="18"/>
            </w:rPr>
          </w:pPr>
        </w:p>
        <w:p w:rsidR="00642D68" w:rsidRPr="00696832" w:rsidRDefault="00F22BDA" w:rsidP="00F43878">
          <w:pPr>
            <w:jc w:val="center"/>
            <w:rPr>
              <w:rFonts w:ascii="Arial" w:hAnsi="Arial" w:cs="Arial"/>
              <w:sz w:val="18"/>
              <w:szCs w:val="18"/>
            </w:rPr>
          </w:pPr>
        </w:p>
        <w:p w:rsidR="00642D68" w:rsidRPr="00696832" w:rsidRDefault="001D16B4" w:rsidP="00F43878">
          <w:pPr>
            <w:jc w:val="center"/>
            <w:rPr>
              <w:rFonts w:ascii="Arial" w:hAnsi="Arial" w:cs="Arial"/>
            </w:rPr>
          </w:pPr>
          <w:r w:rsidRPr="00696832">
            <w:rPr>
              <w:rFonts w:ascii="Arial" w:hAnsi="Arial" w:cs="Arial"/>
              <w:sz w:val="18"/>
              <w:szCs w:val="18"/>
            </w:rPr>
            <w:t>Firma</w:t>
          </w:r>
        </w:p>
      </w:tc>
    </w:tr>
    <w:tr w:rsidR="00642D68" w:rsidRPr="00696832" w:rsidTr="0004313A">
      <w:trPr>
        <w:trHeight w:val="434"/>
        <w:jc w:val="center"/>
      </w:trPr>
      <w:tc>
        <w:tcPr>
          <w:tcW w:w="1287" w:type="dxa"/>
          <w:vMerge/>
          <w:tcBorders>
            <w:left w:val="nil"/>
            <w:right w:val="single" w:sz="12" w:space="0" w:color="auto"/>
          </w:tcBorders>
        </w:tcPr>
        <w:p w:rsidR="00642D68" w:rsidRPr="00696832" w:rsidRDefault="00F22BDA"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1D16B4" w:rsidP="0004313A">
          <w:pPr>
            <w:rPr>
              <w:rFonts w:ascii="Arial" w:hAnsi="Arial" w:cs="Arial"/>
            </w:rPr>
          </w:pPr>
          <w:r w:rsidRPr="00696832">
            <w:rPr>
              <w:rFonts w:ascii="Arial" w:hAnsi="Arial" w:cs="Arial"/>
            </w:rPr>
            <w:t xml:space="preserve">Nombre </w:t>
          </w:r>
        </w:p>
      </w:tc>
      <w:tc>
        <w:tcPr>
          <w:tcW w:w="2293" w:type="dxa"/>
          <w:vMerge/>
          <w:tcBorders>
            <w:left w:val="single" w:sz="12" w:space="0" w:color="auto"/>
          </w:tcBorders>
          <w:vAlign w:val="center"/>
        </w:tcPr>
        <w:p w:rsidR="00642D68" w:rsidRPr="00696832" w:rsidRDefault="00F22BDA" w:rsidP="00F43878">
          <w:pPr>
            <w:rPr>
              <w:rFonts w:ascii="Arial" w:hAnsi="Arial" w:cs="Arial"/>
            </w:rPr>
          </w:pPr>
        </w:p>
      </w:tc>
    </w:tr>
    <w:tr w:rsidR="00642D68" w:rsidRPr="00696832" w:rsidTr="0004313A">
      <w:trPr>
        <w:trHeight w:val="425"/>
        <w:jc w:val="center"/>
      </w:trPr>
      <w:tc>
        <w:tcPr>
          <w:tcW w:w="1287" w:type="dxa"/>
          <w:vMerge/>
          <w:tcBorders>
            <w:left w:val="nil"/>
            <w:right w:val="single" w:sz="12" w:space="0" w:color="auto"/>
          </w:tcBorders>
        </w:tcPr>
        <w:p w:rsidR="00642D68" w:rsidRPr="00696832" w:rsidRDefault="00F22BDA"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1D16B4" w:rsidP="0004313A">
          <w:pPr>
            <w:rPr>
              <w:rFonts w:ascii="Arial" w:hAnsi="Arial" w:cs="Arial"/>
            </w:rPr>
          </w:pPr>
          <w:r w:rsidRPr="00696832">
            <w:rPr>
              <w:rFonts w:ascii="Arial" w:hAnsi="Arial" w:cs="Arial"/>
            </w:rPr>
            <w:t>D.N.I.</w:t>
          </w:r>
        </w:p>
      </w:tc>
      <w:tc>
        <w:tcPr>
          <w:tcW w:w="2293" w:type="dxa"/>
          <w:vMerge/>
          <w:tcBorders>
            <w:left w:val="single" w:sz="12" w:space="0" w:color="auto"/>
          </w:tcBorders>
          <w:vAlign w:val="center"/>
        </w:tcPr>
        <w:p w:rsidR="00642D68" w:rsidRPr="00696832" w:rsidRDefault="00F22BDA" w:rsidP="00F43878">
          <w:pPr>
            <w:rPr>
              <w:rFonts w:ascii="Arial" w:hAnsi="Arial" w:cs="Arial"/>
            </w:rPr>
          </w:pPr>
        </w:p>
      </w:tc>
    </w:tr>
    <w:tr w:rsidR="00642D68" w:rsidRPr="00696832" w:rsidTr="0004313A">
      <w:trPr>
        <w:trHeight w:val="276"/>
        <w:jc w:val="center"/>
      </w:trPr>
      <w:tc>
        <w:tcPr>
          <w:tcW w:w="1287" w:type="dxa"/>
          <w:vMerge/>
          <w:tcBorders>
            <w:left w:val="nil"/>
            <w:bottom w:val="nil"/>
            <w:right w:val="single" w:sz="12" w:space="0" w:color="auto"/>
          </w:tcBorders>
        </w:tcPr>
        <w:p w:rsidR="00642D68" w:rsidRPr="00696832" w:rsidRDefault="00F22BDA" w:rsidP="00F43878">
          <w:pPr>
            <w:rPr>
              <w:rFonts w:ascii="Arial" w:hAnsi="Arial" w:cs="Arial"/>
            </w:rPr>
          </w:pPr>
        </w:p>
      </w:tc>
      <w:tc>
        <w:tcPr>
          <w:tcW w:w="6744" w:type="dxa"/>
          <w:tcBorders>
            <w:top w:val="nil"/>
            <w:left w:val="single" w:sz="12" w:space="0" w:color="auto"/>
            <w:bottom w:val="single" w:sz="12" w:space="0" w:color="auto"/>
            <w:right w:val="single" w:sz="12" w:space="0" w:color="auto"/>
          </w:tcBorders>
          <w:vAlign w:val="center"/>
        </w:tcPr>
        <w:p w:rsidR="00642D68" w:rsidRPr="00696832" w:rsidRDefault="001D16B4" w:rsidP="00F43878">
          <w:pPr>
            <w:rPr>
              <w:rFonts w:ascii="Arial" w:hAnsi="Arial" w:cs="Arial"/>
            </w:rPr>
          </w:pPr>
          <w:r w:rsidRPr="00696832">
            <w:rPr>
              <w:rFonts w:ascii="Arial" w:hAnsi="Arial" w:cs="Arial"/>
            </w:rPr>
            <w:t xml:space="preserve">Email: </w:t>
          </w:r>
        </w:p>
      </w:tc>
      <w:tc>
        <w:tcPr>
          <w:tcW w:w="2293" w:type="dxa"/>
          <w:vMerge/>
          <w:tcBorders>
            <w:left w:val="single" w:sz="12" w:space="0" w:color="auto"/>
            <w:bottom w:val="single" w:sz="12" w:space="0" w:color="auto"/>
          </w:tcBorders>
          <w:vAlign w:val="center"/>
        </w:tcPr>
        <w:p w:rsidR="00642D68" w:rsidRPr="00696832" w:rsidRDefault="00F22BDA" w:rsidP="00F43878">
          <w:pPr>
            <w:rPr>
              <w:rFonts w:ascii="Arial" w:hAnsi="Arial" w:cs="Arial"/>
            </w:rPr>
          </w:pPr>
        </w:p>
      </w:tc>
    </w:tr>
  </w:tbl>
  <w:p w:rsidR="00642D68" w:rsidRPr="00696832" w:rsidRDefault="00F22BDA" w:rsidP="00EF1A7E">
    <w:pPr>
      <w:rPr>
        <w:rFonts w:ascii="Arial" w:hAnsi="Arial" w:cs="Arial"/>
      </w:rPr>
    </w:pPr>
  </w:p>
  <w:p w:rsidR="00642D68" w:rsidRPr="00696832" w:rsidRDefault="0006211B" w:rsidP="00EF1A7E">
    <w:pPr>
      <w:rPr>
        <w:rFonts w:ascii="Arial" w:hAnsi="Arial" w:cs="Arial"/>
      </w:rPr>
    </w:pPr>
    <w:r w:rsidRPr="0006211B">
      <w:rPr>
        <w:noProof/>
      </w:rPr>
      <w:pict>
        <v:shapetype id="_x0000_t202" coordsize="21600,21600" o:spt="202" path="m,l,21600r21600,l21600,xe">
          <v:stroke joinstyle="miter"/>
          <v:path gradientshapeok="t" o:connecttype="rect"/>
        </v:shapetype>
        <v:shape id="_x0000_s2053" type="#_x0000_t202" style="position:absolute;margin-left:-57.35pt;margin-top:13.55pt;width:39.35pt;height:540.8pt;z-index:251658240" stroked="f">
          <v:textbox style="layout-flow:vertical;mso-layout-flow-alt:bottom-to-top">
            <w:txbxContent>
              <w:p w:rsidR="0016101A" w:rsidRPr="0016101A" w:rsidRDefault="001D16B4" w:rsidP="0016101A">
                <w:pPr>
                  <w:jc w:val="center"/>
                  <w:rPr>
                    <w:sz w:val="40"/>
                    <w:szCs w:val="40"/>
                  </w:rPr>
                </w:pPr>
                <w:r w:rsidRPr="0016101A">
                  <w:rPr>
                    <w:rFonts w:ascii="Arial" w:hAnsi="Arial" w:cs="Arial"/>
                    <w:b/>
                    <w:sz w:val="40"/>
                    <w:szCs w:val="40"/>
                  </w:rPr>
                  <w:t>SOLICITUD DE EVALUACIÓN ÚNICA FINAL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97E"/>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EB5B44"/>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046EB0"/>
    <w:multiLevelType w:val="hybridMultilevel"/>
    <w:tmpl w:val="50BA53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A022AB"/>
    <w:rsid w:val="0006211B"/>
    <w:rsid w:val="00145A46"/>
    <w:rsid w:val="001D16B4"/>
    <w:rsid w:val="004A09F3"/>
    <w:rsid w:val="00521707"/>
    <w:rsid w:val="006B296F"/>
    <w:rsid w:val="006D1B8E"/>
    <w:rsid w:val="007C0465"/>
    <w:rsid w:val="00813262"/>
    <w:rsid w:val="00924B33"/>
    <w:rsid w:val="00A022AB"/>
    <w:rsid w:val="00A13746"/>
    <w:rsid w:val="00A567DB"/>
    <w:rsid w:val="00DD193E"/>
    <w:rsid w:val="00EE5CD4"/>
    <w:rsid w:val="00F22B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A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22AB"/>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2AB"/>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A022AB"/>
    <w:pPr>
      <w:tabs>
        <w:tab w:val="center" w:pos="4252"/>
        <w:tab w:val="right" w:pos="8504"/>
      </w:tabs>
    </w:pPr>
  </w:style>
  <w:style w:type="character" w:customStyle="1" w:styleId="EncabezadoCar">
    <w:name w:val="Encabezado Car"/>
    <w:basedOn w:val="Fuentedeprrafopredeter"/>
    <w:link w:val="Encabezado"/>
    <w:uiPriority w:val="99"/>
    <w:semiHidden/>
    <w:rsid w:val="00A022A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A022AB"/>
    <w:pPr>
      <w:tabs>
        <w:tab w:val="center" w:pos="4252"/>
        <w:tab w:val="right" w:pos="8504"/>
      </w:tabs>
    </w:pPr>
  </w:style>
  <w:style w:type="character" w:customStyle="1" w:styleId="PiedepginaCar">
    <w:name w:val="Pie de página Car"/>
    <w:basedOn w:val="Fuentedeprrafopredeter"/>
    <w:link w:val="Piedepgina"/>
    <w:uiPriority w:val="99"/>
    <w:semiHidden/>
    <w:rsid w:val="00A022A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022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Soldado</dc:creator>
  <cp:lastModifiedBy>Antonio Soldado</cp:lastModifiedBy>
  <cp:revision>5</cp:revision>
  <cp:lastPrinted>2016-06-24T11:17:00Z</cp:lastPrinted>
  <dcterms:created xsi:type="dcterms:W3CDTF">2016-06-24T11:01:00Z</dcterms:created>
  <dcterms:modified xsi:type="dcterms:W3CDTF">2018-01-17T12:27:00Z</dcterms:modified>
</cp:coreProperties>
</file>